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8493" w14:textId="77777777" w:rsidR="000B7C88" w:rsidRDefault="000B7C8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E637C24" w14:textId="566C11AF" w:rsidR="00446EAC" w:rsidRDefault="00446EAC" w:rsidP="000B7C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PTA </w:t>
      </w:r>
      <w:r w:rsidR="000B7C88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HELD </w:t>
      </w:r>
      <w:r w:rsidR="00175C07">
        <w:rPr>
          <w:rFonts w:ascii="Arial" w:hAnsi="Arial" w:cs="Arial"/>
          <w:b/>
          <w:sz w:val="28"/>
          <w:szCs w:val="28"/>
        </w:rPr>
        <w:t>25 March 2021</w:t>
      </w:r>
    </w:p>
    <w:p w14:paraId="038F7BCC" w14:textId="20C4EB6F" w:rsidR="00B308E8" w:rsidRPr="00446EAC" w:rsidRDefault="009C1B8B" w:rsidP="000B7C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VIRTUAL ZOOM MEETING</w:t>
      </w:r>
    </w:p>
    <w:p w14:paraId="75F6DB52" w14:textId="3AD71B63" w:rsidR="00FA5BF7" w:rsidRDefault="00446EAC" w:rsidP="00F569A8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 w:rsidRPr="000B7C88">
        <w:rPr>
          <w:rFonts w:ascii="Arial" w:hAnsi="Arial" w:cs="Arial"/>
          <w:u w:val="single"/>
        </w:rPr>
        <w:t>In attendance</w:t>
      </w:r>
      <w:r>
        <w:rPr>
          <w:rFonts w:ascii="Arial" w:hAnsi="Arial" w:cs="Arial"/>
        </w:rPr>
        <w:t>:</w:t>
      </w:r>
      <w:r w:rsidR="000B7C88">
        <w:rPr>
          <w:rFonts w:ascii="Arial" w:hAnsi="Arial" w:cs="Arial"/>
        </w:rPr>
        <w:t xml:space="preserve"> </w:t>
      </w:r>
      <w:r w:rsidR="00C557BD">
        <w:rPr>
          <w:rFonts w:ascii="Arial" w:hAnsi="Arial" w:cs="Arial"/>
        </w:rPr>
        <w:t>Dan, Nameeta,</w:t>
      </w:r>
      <w:r w:rsidR="00D15C52">
        <w:rPr>
          <w:rFonts w:ascii="Arial" w:hAnsi="Arial" w:cs="Arial"/>
        </w:rPr>
        <w:t xml:space="preserve"> </w:t>
      </w:r>
      <w:r w:rsidR="00000166">
        <w:rPr>
          <w:rFonts w:ascii="Arial" w:hAnsi="Arial" w:cs="Arial"/>
        </w:rPr>
        <w:t xml:space="preserve">Ali, </w:t>
      </w:r>
      <w:r w:rsidR="00F569A8">
        <w:rPr>
          <w:rFonts w:ascii="Arial" w:hAnsi="Arial" w:cs="Arial"/>
        </w:rPr>
        <w:t xml:space="preserve">Claire, Pooja, </w:t>
      </w:r>
      <w:r w:rsidR="00D15C52">
        <w:rPr>
          <w:rFonts w:ascii="Arial" w:hAnsi="Arial" w:cs="Arial"/>
        </w:rPr>
        <w:t xml:space="preserve">Penny, </w:t>
      </w:r>
      <w:r w:rsidR="00AF65D0">
        <w:rPr>
          <w:rFonts w:ascii="Arial" w:hAnsi="Arial" w:cs="Arial"/>
        </w:rPr>
        <w:t>Sarika</w:t>
      </w:r>
      <w:r w:rsidR="008B6809">
        <w:rPr>
          <w:rFonts w:ascii="Arial" w:hAnsi="Arial" w:cs="Arial"/>
        </w:rPr>
        <w:t xml:space="preserve"> Kote</w:t>
      </w:r>
      <w:r w:rsidR="0078005E">
        <w:rPr>
          <w:rFonts w:ascii="Arial" w:hAnsi="Arial" w:cs="Arial"/>
        </w:rPr>
        <w:t>cha</w:t>
      </w:r>
      <w:r w:rsidR="00F569A8">
        <w:rPr>
          <w:rFonts w:ascii="Arial" w:hAnsi="Arial" w:cs="Arial"/>
        </w:rPr>
        <w:t xml:space="preserve">, </w:t>
      </w:r>
      <w:r w:rsidR="00AF65D0">
        <w:rPr>
          <w:rFonts w:ascii="Arial" w:hAnsi="Arial" w:cs="Arial"/>
        </w:rPr>
        <w:t>Chris Gardne</w:t>
      </w:r>
      <w:r w:rsidR="00695B19">
        <w:rPr>
          <w:rFonts w:ascii="Arial" w:hAnsi="Arial" w:cs="Arial"/>
        </w:rPr>
        <w:t>r</w:t>
      </w:r>
      <w:r w:rsidR="008B6809">
        <w:rPr>
          <w:rFonts w:ascii="Arial" w:hAnsi="Arial" w:cs="Arial"/>
        </w:rPr>
        <w:t>, Mimi Gardner, Raj</w:t>
      </w:r>
      <w:r w:rsidR="0078005E">
        <w:rPr>
          <w:rFonts w:ascii="Arial" w:hAnsi="Arial" w:cs="Arial"/>
        </w:rPr>
        <w:t xml:space="preserve"> Bapodra, Adam Marshall, Veerag Shah, Adam Marshall and</w:t>
      </w:r>
      <w:r w:rsidR="00F569A8">
        <w:rPr>
          <w:rFonts w:ascii="Arial" w:hAnsi="Arial" w:cs="Arial"/>
        </w:rPr>
        <w:t xml:space="preserve"> Sarah Marshall, </w:t>
      </w:r>
    </w:p>
    <w:p w14:paraId="1DDD7A92" w14:textId="4A65C82C" w:rsidR="00446EAC" w:rsidRDefault="00446EAC" w:rsidP="5CC2F969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046B1">
        <w:rPr>
          <w:rFonts w:ascii="Arial" w:hAnsi="Arial" w:cs="Arial"/>
        </w:rPr>
        <w:tab/>
      </w:r>
      <w:r w:rsidR="00B57346">
        <w:rPr>
          <w:rFonts w:ascii="Arial" w:hAnsi="Arial" w:cs="Arial"/>
        </w:rPr>
        <w:t xml:space="preserve">             </w:t>
      </w:r>
    </w:p>
    <w:p w14:paraId="246B9B43" w14:textId="551EE683" w:rsidR="00B308E8" w:rsidRDefault="00B308E8" w:rsidP="00A808B2">
      <w:pPr>
        <w:tabs>
          <w:tab w:val="left" w:pos="1560"/>
          <w:tab w:val="left" w:pos="3686"/>
          <w:tab w:val="left" w:pos="5954"/>
        </w:tabs>
        <w:spacing w:after="0"/>
        <w:jc w:val="both"/>
        <w:rPr>
          <w:rFonts w:ascii="Arial" w:hAnsi="Arial" w:cs="Arial"/>
        </w:rPr>
      </w:pPr>
      <w:r w:rsidRPr="00B308E8">
        <w:rPr>
          <w:rFonts w:ascii="Arial" w:hAnsi="Arial" w:cs="Arial"/>
          <w:u w:val="single"/>
        </w:rPr>
        <w:t>Summary</w:t>
      </w:r>
      <w:r>
        <w:rPr>
          <w:rFonts w:ascii="Arial" w:hAnsi="Arial" w:cs="Arial"/>
        </w:rPr>
        <w:t xml:space="preserve">: </w:t>
      </w:r>
      <w:r w:rsidR="00F569A8">
        <w:rPr>
          <w:rFonts w:ascii="Arial" w:hAnsi="Arial" w:cs="Arial"/>
        </w:rPr>
        <w:t>Update on first terms events and to discuss future events in the current Covid-19 climate</w:t>
      </w:r>
    </w:p>
    <w:p w14:paraId="1E637C28" w14:textId="26EBC236" w:rsidR="00446EAC" w:rsidRDefault="00446EAC" w:rsidP="00773E25">
      <w:pPr>
        <w:tabs>
          <w:tab w:val="left" w:pos="1560"/>
          <w:tab w:val="left" w:pos="3686"/>
          <w:tab w:val="left" w:pos="5954"/>
        </w:tabs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5547D9" w14:paraId="1E637C2B" w14:textId="77777777" w:rsidTr="002D4F18">
        <w:tc>
          <w:tcPr>
            <w:tcW w:w="7083" w:type="dxa"/>
            <w:shd w:val="clear" w:color="auto" w:fill="E7E6E6" w:themeFill="background2"/>
          </w:tcPr>
          <w:p w14:paraId="3DE819F9" w14:textId="7863DF37" w:rsidR="005547D9" w:rsidRDefault="005547D9" w:rsidP="00506E76">
            <w:pPr>
              <w:jc w:val="center"/>
              <w:rPr>
                <w:rFonts w:ascii="Arial" w:hAnsi="Arial" w:cs="Arial"/>
                <w:b/>
              </w:rPr>
            </w:pPr>
            <w:r w:rsidRPr="005547D9">
              <w:rPr>
                <w:rFonts w:ascii="Arial" w:hAnsi="Arial" w:cs="Arial"/>
                <w:b/>
              </w:rPr>
              <w:t>Discussion Point</w:t>
            </w:r>
          </w:p>
          <w:p w14:paraId="1E637C29" w14:textId="301C0492" w:rsidR="000B7C88" w:rsidRPr="005547D9" w:rsidRDefault="000B7C88" w:rsidP="00506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1E637C2A" w14:textId="77777777" w:rsidR="005547D9" w:rsidRPr="005547D9" w:rsidRDefault="005547D9" w:rsidP="00506E76">
            <w:pPr>
              <w:jc w:val="center"/>
              <w:rPr>
                <w:rFonts w:ascii="Arial" w:hAnsi="Arial" w:cs="Arial"/>
                <w:b/>
              </w:rPr>
            </w:pPr>
            <w:r w:rsidRPr="005547D9">
              <w:rPr>
                <w:rFonts w:ascii="Arial" w:hAnsi="Arial" w:cs="Arial"/>
                <w:b/>
              </w:rPr>
              <w:t>Action</w:t>
            </w:r>
          </w:p>
        </w:tc>
      </w:tr>
      <w:tr w:rsidR="00274E2B" w14:paraId="778B5299" w14:textId="77777777" w:rsidTr="002D4F18">
        <w:trPr>
          <w:trHeight w:val="699"/>
        </w:trPr>
        <w:tc>
          <w:tcPr>
            <w:tcW w:w="7083" w:type="dxa"/>
          </w:tcPr>
          <w:p w14:paraId="4B837553" w14:textId="6280AA21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 w:rsidRPr="004D29F2">
              <w:rPr>
                <w:rFonts w:ascii="Arial" w:hAnsi="Arial" w:cs="Arial"/>
                <w:b/>
              </w:rPr>
              <w:t>ITEM</w:t>
            </w:r>
            <w:r>
              <w:rPr>
                <w:rFonts w:ascii="Arial" w:hAnsi="Arial" w:cs="Arial"/>
                <w:b/>
              </w:rPr>
              <w:t>S</w:t>
            </w:r>
            <w:r w:rsidRPr="004D29F2">
              <w:rPr>
                <w:rFonts w:ascii="Arial" w:hAnsi="Arial" w:cs="Arial"/>
                <w:b/>
              </w:rPr>
              <w:t xml:space="preserve"> 1</w:t>
            </w:r>
            <w:r w:rsidR="00F569A8">
              <w:rPr>
                <w:rFonts w:ascii="Arial" w:hAnsi="Arial" w:cs="Arial"/>
                <w:b/>
              </w:rPr>
              <w:t xml:space="preserve"> &amp; 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848B1">
              <w:rPr>
                <w:rFonts w:ascii="Arial" w:hAnsi="Arial" w:cs="Arial"/>
                <w:b/>
              </w:rPr>
              <w:t xml:space="preserve">- </w:t>
            </w:r>
            <w:r w:rsidR="00581C22">
              <w:rPr>
                <w:rFonts w:ascii="Arial" w:hAnsi="Arial" w:cs="Arial"/>
                <w:b/>
              </w:rPr>
              <w:t xml:space="preserve">WELCOME </w:t>
            </w:r>
            <w:r w:rsidR="00F569A8">
              <w:rPr>
                <w:rFonts w:ascii="Arial" w:hAnsi="Arial" w:cs="Arial"/>
                <w:b/>
              </w:rPr>
              <w:t>&amp; APPROVAL OF MINUTES</w:t>
            </w:r>
          </w:p>
          <w:p w14:paraId="0D38CBE5" w14:textId="77777777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7960317B" w14:textId="77777777" w:rsidR="00F569A8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Dan </w:t>
            </w:r>
            <w:r w:rsidR="00F569A8">
              <w:rPr>
                <w:rFonts w:ascii="Arial" w:hAnsi="Arial" w:cs="Arial"/>
                <w:bCs/>
              </w:rPr>
              <w:t xml:space="preserve">opened the meeting welcoming the attendees. </w:t>
            </w:r>
          </w:p>
          <w:p w14:paraId="7EF1ED2C" w14:textId="6A9DEADD" w:rsidR="00F569A8" w:rsidRDefault="00F569A8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7481BD7" w14:textId="6D54C624" w:rsidR="00656F37" w:rsidRDefault="00656F37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special welcome was given to Chris and Mimi whose daughter would be </w:t>
            </w:r>
            <w:r w:rsidR="00EA56B6">
              <w:rPr>
                <w:rFonts w:ascii="Arial" w:hAnsi="Arial" w:cs="Arial"/>
                <w:bCs/>
              </w:rPr>
              <w:t>joining CHP next term.</w:t>
            </w:r>
          </w:p>
          <w:p w14:paraId="68424411" w14:textId="77777777" w:rsidR="00EA56B6" w:rsidRDefault="00EA56B6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3BB2AC9" w14:textId="53E4A860" w:rsidR="00274E2B" w:rsidRDefault="00EA56B6" w:rsidP="00F569A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</w:t>
            </w:r>
            <w:r w:rsidR="00F569A8">
              <w:rPr>
                <w:rFonts w:ascii="Arial" w:hAnsi="Arial" w:cs="Arial"/>
                <w:bCs/>
              </w:rPr>
              <w:t xml:space="preserve"> sought approval of the minutes</w:t>
            </w:r>
            <w:r w:rsidR="00CC5E40">
              <w:rPr>
                <w:rFonts w:ascii="Arial" w:hAnsi="Arial" w:cs="Arial"/>
                <w:bCs/>
              </w:rPr>
              <w:t xml:space="preserve"> for the meeting held on 12 November 2020</w:t>
            </w:r>
            <w:r w:rsidR="00F569A8">
              <w:rPr>
                <w:rFonts w:ascii="Arial" w:hAnsi="Arial" w:cs="Arial"/>
                <w:bCs/>
              </w:rPr>
              <w:t xml:space="preserve"> that had been circulated by Nameeta ahead of the meeting. The minutes were approved. </w:t>
            </w:r>
          </w:p>
          <w:p w14:paraId="392A9228" w14:textId="48BE9DDE" w:rsidR="00F569A8" w:rsidRDefault="00F569A8" w:rsidP="00F569A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135C9CC" w14:textId="77777777" w:rsidR="00274E2B" w:rsidRPr="005D78EA" w:rsidRDefault="00274E2B" w:rsidP="00274E2B">
            <w:pPr>
              <w:jc w:val="center"/>
              <w:rPr>
                <w:rFonts w:ascii="Arial" w:hAnsi="Arial" w:cs="Arial"/>
              </w:rPr>
            </w:pPr>
          </w:p>
        </w:tc>
      </w:tr>
      <w:tr w:rsidR="00274E2B" w14:paraId="10A2AD55" w14:textId="77777777" w:rsidTr="002D4F18">
        <w:trPr>
          <w:trHeight w:val="699"/>
        </w:trPr>
        <w:tc>
          <w:tcPr>
            <w:tcW w:w="7083" w:type="dxa"/>
          </w:tcPr>
          <w:p w14:paraId="78F02B63" w14:textId="1AB57061" w:rsidR="00274E2B" w:rsidRDefault="0043688E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3 – </w:t>
            </w:r>
            <w:r w:rsidR="00F569A8">
              <w:rPr>
                <w:rFonts w:ascii="Arial" w:hAnsi="Arial" w:cs="Arial"/>
                <w:b/>
              </w:rPr>
              <w:t>EVENTS</w:t>
            </w:r>
          </w:p>
          <w:p w14:paraId="61F7FB7E" w14:textId="77777777" w:rsidR="009F0136" w:rsidRDefault="009F0136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7AC47F8B" w14:textId="51AABD52" w:rsidR="009F0136" w:rsidRDefault="00631972" w:rsidP="00631972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Story Telling</w:t>
            </w:r>
            <w:r w:rsidR="00F00BC5"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</w:rPr>
              <w:t xml:space="preserve"> The event had been very well received and </w:t>
            </w:r>
            <w:r w:rsidR="00681EDD">
              <w:rPr>
                <w:rFonts w:ascii="Arial" w:hAnsi="Arial" w:cs="Arial"/>
                <w:bCs/>
              </w:rPr>
              <w:t>all feedback had been very positive.</w:t>
            </w:r>
            <w:r w:rsidR="008E7787">
              <w:rPr>
                <w:rFonts w:ascii="Arial" w:hAnsi="Arial" w:cs="Arial"/>
                <w:bCs/>
              </w:rPr>
              <w:t xml:space="preserve"> </w:t>
            </w:r>
            <w:r w:rsidR="00CF180B">
              <w:rPr>
                <w:rFonts w:ascii="Arial" w:hAnsi="Arial" w:cs="Arial"/>
                <w:bCs/>
              </w:rPr>
              <w:t>It was noted that it was n</w:t>
            </w:r>
            <w:r w:rsidR="008E7787">
              <w:rPr>
                <w:rFonts w:ascii="Arial" w:hAnsi="Arial" w:cs="Arial"/>
                <w:bCs/>
              </w:rPr>
              <w:t xml:space="preserve">ot </w:t>
            </w:r>
            <w:r w:rsidR="009F50B6">
              <w:rPr>
                <w:rFonts w:ascii="Arial" w:hAnsi="Arial" w:cs="Arial"/>
                <w:bCs/>
              </w:rPr>
              <w:t>very expensive</w:t>
            </w:r>
            <w:r w:rsidR="00CF180B">
              <w:rPr>
                <w:rFonts w:ascii="Arial" w:hAnsi="Arial" w:cs="Arial"/>
                <w:bCs/>
              </w:rPr>
              <w:t xml:space="preserve"> to run.</w:t>
            </w:r>
          </w:p>
          <w:p w14:paraId="59995146" w14:textId="69CFCB62" w:rsidR="00F00BC5" w:rsidRDefault="00F00BC5" w:rsidP="00F569A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05E73E02" w14:textId="5C36B698" w:rsidR="00301114" w:rsidRDefault="00681EDD" w:rsidP="00681EDD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Second hand uniform sale</w:t>
            </w:r>
            <w:r w:rsidR="00F00BC5">
              <w:rPr>
                <w:rFonts w:ascii="Arial" w:hAnsi="Arial" w:cs="Arial"/>
                <w:bCs/>
              </w:rPr>
              <w:t xml:space="preserve"> </w:t>
            </w:r>
            <w:r w:rsidR="00301114">
              <w:rPr>
                <w:rFonts w:ascii="Arial" w:hAnsi="Arial" w:cs="Arial"/>
                <w:bCs/>
              </w:rPr>
              <w:t xml:space="preserve">– </w:t>
            </w:r>
            <w:r w:rsidR="00AD0D71">
              <w:rPr>
                <w:rFonts w:ascii="Arial" w:hAnsi="Arial" w:cs="Arial"/>
                <w:bCs/>
              </w:rPr>
              <w:t>Ali confirmed that</w:t>
            </w:r>
            <w:r w:rsidR="00646E2F">
              <w:rPr>
                <w:rFonts w:ascii="Arial" w:hAnsi="Arial" w:cs="Arial"/>
                <w:bCs/>
              </w:rPr>
              <w:t xml:space="preserve"> Katherine Tyne was helping her with pricing the uniforms and </w:t>
            </w:r>
            <w:r w:rsidR="00C86D5C">
              <w:rPr>
                <w:rFonts w:ascii="Arial" w:hAnsi="Arial" w:cs="Arial"/>
                <w:bCs/>
              </w:rPr>
              <w:t xml:space="preserve">the office staff would be helping on the day with the sale. </w:t>
            </w:r>
            <w:r w:rsidR="00110AE9">
              <w:rPr>
                <w:rFonts w:ascii="Arial" w:hAnsi="Arial" w:cs="Arial"/>
                <w:bCs/>
              </w:rPr>
              <w:t>S</w:t>
            </w:r>
            <w:r w:rsidR="00C86D5C">
              <w:rPr>
                <w:rFonts w:ascii="Arial" w:hAnsi="Arial" w:cs="Arial"/>
                <w:bCs/>
              </w:rPr>
              <w:t xml:space="preserve">he currently did not need any further help. It was noted that as before </w:t>
            </w:r>
            <w:r w:rsidR="0029247F">
              <w:rPr>
                <w:rFonts w:ascii="Arial" w:hAnsi="Arial" w:cs="Arial"/>
                <w:bCs/>
              </w:rPr>
              <w:t xml:space="preserve">all payments would be made by bank transfer and any money owed to parents who were giving </w:t>
            </w:r>
            <w:r w:rsidR="00955521">
              <w:rPr>
                <w:rFonts w:ascii="Arial" w:hAnsi="Arial" w:cs="Arial"/>
                <w:bCs/>
              </w:rPr>
              <w:t>uniforms would be paid by cheque. It was noted that there</w:t>
            </w:r>
            <w:r w:rsidR="00110AE9">
              <w:rPr>
                <w:rFonts w:ascii="Arial" w:hAnsi="Arial" w:cs="Arial"/>
                <w:bCs/>
              </w:rPr>
              <w:t xml:space="preserve"> was</w:t>
            </w:r>
            <w:r w:rsidR="00302989">
              <w:rPr>
                <w:rFonts w:ascii="Arial" w:hAnsi="Arial" w:cs="Arial"/>
                <w:bCs/>
              </w:rPr>
              <w:t xml:space="preserve"> a</w:t>
            </w:r>
            <w:r w:rsidR="00955521">
              <w:rPr>
                <w:rFonts w:ascii="Arial" w:hAnsi="Arial" w:cs="Arial"/>
                <w:bCs/>
              </w:rPr>
              <w:t xml:space="preserve"> large </w:t>
            </w:r>
            <w:r w:rsidR="00F019EF">
              <w:rPr>
                <w:rFonts w:ascii="Arial" w:hAnsi="Arial" w:cs="Arial"/>
                <w:bCs/>
              </w:rPr>
              <w:t>number</w:t>
            </w:r>
            <w:r w:rsidR="00955521">
              <w:rPr>
                <w:rFonts w:ascii="Arial" w:hAnsi="Arial" w:cs="Arial"/>
                <w:bCs/>
              </w:rPr>
              <w:t xml:space="preserve"> of shirts and these may be sold in packs of 5.</w:t>
            </w:r>
          </w:p>
          <w:p w14:paraId="0E1F0548" w14:textId="335F612A" w:rsidR="00CD559A" w:rsidRDefault="00F019EF" w:rsidP="00F569A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 xml:space="preserve">There </w:t>
            </w:r>
            <w:r w:rsidR="004E3011">
              <w:rPr>
                <w:rFonts w:ascii="Arial" w:hAnsi="Arial" w:cs="Arial"/>
                <w:bCs/>
              </w:rPr>
              <w:t>were</w:t>
            </w:r>
            <w:r>
              <w:rPr>
                <w:rFonts w:ascii="Arial" w:hAnsi="Arial" w:cs="Arial"/>
                <w:bCs/>
              </w:rPr>
              <w:t xml:space="preserve"> discussions around what could be done </w:t>
            </w:r>
            <w:r w:rsidR="008E7787">
              <w:rPr>
                <w:rFonts w:ascii="Arial" w:hAnsi="Arial" w:cs="Arial"/>
                <w:bCs/>
              </w:rPr>
              <w:t>with the items left as there were a number of items. Some suggestions were</w:t>
            </w:r>
            <w:r w:rsidR="00CF180B">
              <w:rPr>
                <w:rFonts w:ascii="Arial" w:hAnsi="Arial" w:cs="Arial"/>
                <w:bCs/>
              </w:rPr>
              <w:t xml:space="preserve"> looking to sell on </w:t>
            </w:r>
            <w:r w:rsidR="000F56DF">
              <w:rPr>
                <w:rFonts w:ascii="Arial" w:hAnsi="Arial" w:cs="Arial"/>
                <w:bCs/>
              </w:rPr>
              <w:t>eBay</w:t>
            </w:r>
            <w:r w:rsidR="00CF180B">
              <w:rPr>
                <w:rFonts w:ascii="Arial" w:hAnsi="Arial" w:cs="Arial"/>
                <w:bCs/>
              </w:rPr>
              <w:t xml:space="preserve">, sell by kgs to charities or to </w:t>
            </w:r>
            <w:r w:rsidR="006C2D59">
              <w:rPr>
                <w:rFonts w:ascii="Arial" w:hAnsi="Arial" w:cs="Arial"/>
                <w:bCs/>
              </w:rPr>
              <w:t>re-use/re-purpose within the school.</w:t>
            </w:r>
          </w:p>
          <w:p w14:paraId="2B2AB55A" w14:textId="207C03FB" w:rsidR="0062055D" w:rsidRDefault="0062055D" w:rsidP="00700C40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3D890AA5" w14:textId="440294FD" w:rsidR="00E93689" w:rsidRDefault="00577D39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Summer fair</w:t>
            </w:r>
            <w:r w:rsidR="001E2B6E">
              <w:rPr>
                <w:rFonts w:ascii="Arial" w:hAnsi="Arial" w:cs="Arial"/>
                <w:b/>
              </w:rPr>
              <w:t xml:space="preserve"> </w:t>
            </w:r>
            <w:r w:rsidR="00EC68C5">
              <w:rPr>
                <w:rFonts w:ascii="Arial" w:hAnsi="Arial" w:cs="Arial"/>
                <w:b/>
              </w:rPr>
              <w:t>–</w:t>
            </w:r>
            <w:r w:rsidR="001E2B6E">
              <w:rPr>
                <w:rFonts w:ascii="Arial" w:hAnsi="Arial" w:cs="Arial"/>
                <w:b/>
              </w:rPr>
              <w:t xml:space="preserve"> </w:t>
            </w:r>
            <w:r w:rsidR="00EC68C5">
              <w:rPr>
                <w:rFonts w:ascii="Arial" w:hAnsi="Arial" w:cs="Arial"/>
                <w:bCs/>
              </w:rPr>
              <w:t xml:space="preserve">It was unclear if the summer fair could go ahead </w:t>
            </w:r>
            <w:r w:rsidR="00106982">
              <w:rPr>
                <w:rFonts w:ascii="Arial" w:hAnsi="Arial" w:cs="Arial"/>
                <w:bCs/>
              </w:rPr>
              <w:t>in its usual way and therefore there was a discussion around alternatives which could be run with</w:t>
            </w:r>
            <w:r w:rsidR="000F56DF">
              <w:rPr>
                <w:rFonts w:ascii="Arial" w:hAnsi="Arial" w:cs="Arial"/>
                <w:bCs/>
              </w:rPr>
              <w:t>in the</w:t>
            </w:r>
            <w:r w:rsidR="00106982">
              <w:rPr>
                <w:rFonts w:ascii="Arial" w:hAnsi="Arial" w:cs="Arial"/>
                <w:bCs/>
              </w:rPr>
              <w:t xml:space="preserve"> current guidelines</w:t>
            </w:r>
            <w:r w:rsidR="00CE5D54">
              <w:rPr>
                <w:rFonts w:ascii="Arial" w:hAnsi="Arial" w:cs="Arial"/>
                <w:bCs/>
              </w:rPr>
              <w:t xml:space="preserve"> but assuming that </w:t>
            </w:r>
            <w:r w:rsidR="00E93689">
              <w:rPr>
                <w:rFonts w:ascii="Arial" w:hAnsi="Arial" w:cs="Arial"/>
                <w:bCs/>
              </w:rPr>
              <w:t>restrictions may not be completely removed</w:t>
            </w:r>
            <w:r w:rsidR="00F01051">
              <w:rPr>
                <w:rFonts w:ascii="Arial" w:hAnsi="Arial" w:cs="Arial"/>
                <w:bCs/>
              </w:rPr>
              <w:t xml:space="preserve">. </w:t>
            </w:r>
            <w:r w:rsidR="00E93689">
              <w:rPr>
                <w:rFonts w:ascii="Arial" w:hAnsi="Arial" w:cs="Arial"/>
                <w:bCs/>
              </w:rPr>
              <w:t>It was felt that it would be best to plan something that</w:t>
            </w:r>
            <w:r w:rsidR="002A415A">
              <w:rPr>
                <w:rFonts w:ascii="Arial" w:hAnsi="Arial" w:cs="Arial"/>
                <w:bCs/>
              </w:rPr>
              <w:t xml:space="preserve"> would not have a huge amount of out-going costs </w:t>
            </w:r>
            <w:r w:rsidR="00A779E1">
              <w:rPr>
                <w:rFonts w:ascii="Arial" w:hAnsi="Arial" w:cs="Arial"/>
                <w:bCs/>
              </w:rPr>
              <w:t>in case things needed to be cancelled.</w:t>
            </w:r>
            <w:r w:rsidR="00E93689">
              <w:rPr>
                <w:rFonts w:ascii="Arial" w:hAnsi="Arial" w:cs="Arial"/>
                <w:bCs/>
              </w:rPr>
              <w:t xml:space="preserve"> </w:t>
            </w:r>
          </w:p>
          <w:p w14:paraId="7B95EE3E" w14:textId="77777777" w:rsidR="00E93689" w:rsidRDefault="00E93689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63F2945" w14:textId="4D6A218D" w:rsidR="00F01051" w:rsidRDefault="00F01051" w:rsidP="00EC68C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Some suggestions were:</w:t>
            </w:r>
          </w:p>
          <w:p w14:paraId="29C8CF7A" w14:textId="6D6B1B90" w:rsidR="00F01051" w:rsidRDefault="00F01051" w:rsidP="00F01051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Colourfest – this would </w:t>
            </w:r>
            <w:r w:rsidR="00C1232A">
              <w:rPr>
                <w:rFonts w:ascii="Arial" w:hAnsi="Arial" w:cs="Arial"/>
                <w:bCs/>
              </w:rPr>
              <w:t xml:space="preserve">involve water colours and the idea would be for the girls to go a bit crazy and spray </w:t>
            </w:r>
            <w:r w:rsidR="0057642F">
              <w:rPr>
                <w:rFonts w:ascii="Arial" w:hAnsi="Arial" w:cs="Arial"/>
                <w:bCs/>
              </w:rPr>
              <w:t>each other with colours.</w:t>
            </w:r>
          </w:p>
          <w:p w14:paraId="2F559D2E" w14:textId="7BFE079B" w:rsidR="00973163" w:rsidRDefault="00973163" w:rsidP="00F01051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 Trail – similar to </w:t>
            </w:r>
            <w:r w:rsidR="004D2513">
              <w:rPr>
                <w:rFonts w:ascii="Arial" w:hAnsi="Arial" w:cs="Arial"/>
                <w:bCs/>
              </w:rPr>
              <w:t>Chor</w:t>
            </w:r>
            <w:r w:rsidR="004E3011">
              <w:rPr>
                <w:rFonts w:ascii="Arial" w:hAnsi="Arial" w:cs="Arial"/>
                <w:bCs/>
              </w:rPr>
              <w:t>le</w:t>
            </w:r>
            <w:r w:rsidR="004D2513">
              <w:rPr>
                <w:rFonts w:ascii="Arial" w:hAnsi="Arial" w:cs="Arial"/>
                <w:bCs/>
              </w:rPr>
              <w:t xml:space="preserve">ywood scarecrow trail but have CH families decorate their gardens and families could drive around and </w:t>
            </w:r>
            <w:r w:rsidR="0048707A">
              <w:rPr>
                <w:rFonts w:ascii="Arial" w:hAnsi="Arial" w:cs="Arial"/>
                <w:bCs/>
              </w:rPr>
              <w:t>spot the decorative gardens.</w:t>
            </w:r>
          </w:p>
          <w:p w14:paraId="25C37AA9" w14:textId="6CE9E2FF" w:rsidR="009E06F1" w:rsidRPr="00F01051" w:rsidRDefault="009E06F1" w:rsidP="00F01051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“CH has </w:t>
            </w:r>
            <w:r w:rsidR="00001572">
              <w:rPr>
                <w:rFonts w:ascii="Arial" w:hAnsi="Arial" w:cs="Arial"/>
                <w:bCs/>
              </w:rPr>
              <w:t>got talent” with a talent competition for the girls</w:t>
            </w:r>
            <w:r w:rsidR="004A26EE">
              <w:rPr>
                <w:rFonts w:ascii="Arial" w:hAnsi="Arial" w:cs="Arial"/>
                <w:bCs/>
              </w:rPr>
              <w:t>. This could be incorporated into the summer movie night.</w:t>
            </w:r>
          </w:p>
          <w:p w14:paraId="4C9CC0F3" w14:textId="34831807" w:rsidR="00001572" w:rsidRDefault="00001572" w:rsidP="00001572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Summer movie night – this could be extended to include other things if restrictions were relaxed such as cake decorations, jazzy jars, a disco etc. If restrictions were lifted</w:t>
            </w:r>
            <w:r w:rsidR="00333AC9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then it could increase to include families quite easily. There was discussion if only staff could run it. This would depend on the restrictions at the time.</w:t>
            </w:r>
            <w:r w:rsidR="005E1500">
              <w:rPr>
                <w:rFonts w:ascii="Arial" w:hAnsi="Arial" w:cs="Arial"/>
                <w:bCs/>
              </w:rPr>
              <w:t xml:space="preserve"> </w:t>
            </w:r>
            <w:r w:rsidR="009865FF">
              <w:rPr>
                <w:rFonts w:ascii="Arial" w:hAnsi="Arial" w:cs="Arial"/>
                <w:bCs/>
              </w:rPr>
              <w:t xml:space="preserve">Currently it would be assumed that staff would be </w:t>
            </w:r>
            <w:r w:rsidR="0068496E">
              <w:rPr>
                <w:rFonts w:ascii="Arial" w:hAnsi="Arial" w:cs="Arial"/>
                <w:bCs/>
              </w:rPr>
              <w:t xml:space="preserve">helping but </w:t>
            </w:r>
            <w:r w:rsidR="00FD458A">
              <w:rPr>
                <w:rFonts w:ascii="Arial" w:hAnsi="Arial" w:cs="Arial"/>
                <w:bCs/>
              </w:rPr>
              <w:t xml:space="preserve">could be extended to parents </w:t>
            </w:r>
            <w:r w:rsidR="003D7CD8">
              <w:rPr>
                <w:rFonts w:ascii="Arial" w:hAnsi="Arial" w:cs="Arial"/>
                <w:bCs/>
              </w:rPr>
              <w:t>if restrictions are lifted.</w:t>
            </w:r>
          </w:p>
          <w:p w14:paraId="568F1CAE" w14:textId="5BE9C765" w:rsidR="00765771" w:rsidRDefault="00765771" w:rsidP="00765771">
            <w:pPr>
              <w:pStyle w:val="ListParagraph"/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felt </w:t>
            </w:r>
            <w:r w:rsidR="00333AC9">
              <w:rPr>
                <w:rFonts w:ascii="Arial" w:hAnsi="Arial" w:cs="Arial"/>
                <w:bCs/>
              </w:rPr>
              <w:t>that a</w:t>
            </w:r>
            <w:r>
              <w:rPr>
                <w:rFonts w:ascii="Arial" w:hAnsi="Arial" w:cs="Arial"/>
                <w:bCs/>
              </w:rPr>
              <w:t xml:space="preserve"> summer movie night was the preferred </w:t>
            </w:r>
            <w:r w:rsidR="003C71F9">
              <w:rPr>
                <w:rFonts w:ascii="Arial" w:hAnsi="Arial" w:cs="Arial"/>
                <w:bCs/>
              </w:rPr>
              <w:t>option</w:t>
            </w:r>
            <w:r w:rsidR="00AB3FFA">
              <w:rPr>
                <w:rFonts w:ascii="Arial" w:hAnsi="Arial" w:cs="Arial"/>
                <w:bCs/>
              </w:rPr>
              <w:t xml:space="preserve"> as it was easy to scale up/down depending on what the restrictions </w:t>
            </w:r>
            <w:r w:rsidR="002A79BA">
              <w:rPr>
                <w:rFonts w:ascii="Arial" w:hAnsi="Arial" w:cs="Arial"/>
                <w:bCs/>
              </w:rPr>
              <w:t>were at the time.</w:t>
            </w:r>
          </w:p>
          <w:p w14:paraId="32934A87" w14:textId="38C1D1C9" w:rsidR="002A79BA" w:rsidRDefault="002A79BA" w:rsidP="00765771">
            <w:pPr>
              <w:pStyle w:val="ListParagraph"/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Assuming restrictions were lifted on 21</w:t>
            </w:r>
            <w:r w:rsidRPr="002A79BA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June</w:t>
            </w:r>
            <w:r w:rsidR="005E1500">
              <w:rPr>
                <w:rFonts w:ascii="Arial" w:hAnsi="Arial" w:cs="Arial"/>
                <w:bCs/>
              </w:rPr>
              <w:t>, the preferred date for the event was 26</w:t>
            </w:r>
            <w:r w:rsidR="005E1500" w:rsidRPr="005E1500">
              <w:rPr>
                <w:rFonts w:ascii="Arial" w:hAnsi="Arial" w:cs="Arial"/>
                <w:bCs/>
                <w:vertAlign w:val="superscript"/>
              </w:rPr>
              <w:t>th</w:t>
            </w:r>
            <w:r w:rsidR="005E1500">
              <w:rPr>
                <w:rFonts w:ascii="Arial" w:hAnsi="Arial" w:cs="Arial"/>
                <w:bCs/>
              </w:rPr>
              <w:t xml:space="preserve"> June. </w:t>
            </w:r>
          </w:p>
          <w:p w14:paraId="7E99CE67" w14:textId="7EB83A5C" w:rsidR="003D7CD8" w:rsidRDefault="003D7CD8" w:rsidP="003D7CD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7CA3D879" w14:textId="2FE352D2" w:rsidR="0040549F" w:rsidRDefault="000623C1" w:rsidP="003D7CD8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2021/2022 events</w:t>
            </w:r>
          </w:p>
          <w:p w14:paraId="0F14D2B1" w14:textId="47A50E28" w:rsidR="00EE7FC6" w:rsidRDefault="0040549F" w:rsidP="003D7CD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Some suggestions </w:t>
            </w:r>
            <w:r w:rsidR="000623C1">
              <w:rPr>
                <w:rFonts w:ascii="Arial" w:hAnsi="Arial" w:cs="Arial"/>
                <w:bCs/>
              </w:rPr>
              <w:t>next year</w:t>
            </w:r>
            <w:r w:rsidR="00EE7FC6">
              <w:rPr>
                <w:rFonts w:ascii="Arial" w:hAnsi="Arial" w:cs="Arial"/>
                <w:bCs/>
              </w:rPr>
              <w:t>:</w:t>
            </w:r>
          </w:p>
          <w:p w14:paraId="57D3574D" w14:textId="3651A5A3" w:rsidR="0040549F" w:rsidRDefault="00EE7FC6" w:rsidP="00EE7FC6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 w:rsidRPr="00EE7FC6">
              <w:rPr>
                <w:rFonts w:ascii="Arial" w:hAnsi="Arial" w:cs="Arial"/>
                <w:bCs/>
              </w:rPr>
              <w:t>A</w:t>
            </w:r>
            <w:r w:rsidR="00F671CE" w:rsidRPr="00EE7FC6">
              <w:rPr>
                <w:rFonts w:ascii="Arial" w:hAnsi="Arial" w:cs="Arial"/>
                <w:bCs/>
              </w:rPr>
              <w:t xml:space="preserve"> parents only event</w:t>
            </w:r>
            <w:r w:rsidR="00B66A48" w:rsidRPr="00EE7FC6">
              <w:rPr>
                <w:rFonts w:ascii="Arial" w:hAnsi="Arial" w:cs="Arial"/>
                <w:bCs/>
              </w:rPr>
              <w:t xml:space="preserve"> such as the </w:t>
            </w:r>
            <w:r w:rsidRPr="00EE7FC6">
              <w:rPr>
                <w:rFonts w:ascii="Arial" w:hAnsi="Arial" w:cs="Arial"/>
                <w:bCs/>
              </w:rPr>
              <w:t xml:space="preserve">abandoned quiz night </w:t>
            </w:r>
          </w:p>
          <w:p w14:paraId="754C2398" w14:textId="4EF4F92D" w:rsidR="00EE7FC6" w:rsidRDefault="000623C1" w:rsidP="00EE7FC6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Dinner and dance – this could be a joint PTA </w:t>
            </w:r>
            <w:r w:rsidR="004C6C6D">
              <w:rPr>
                <w:rFonts w:ascii="Arial" w:hAnsi="Arial" w:cs="Arial"/>
                <w:bCs/>
              </w:rPr>
              <w:t xml:space="preserve">and the school. </w:t>
            </w:r>
          </w:p>
          <w:p w14:paraId="27081462" w14:textId="282BD4F8" w:rsidR="000314CA" w:rsidRPr="00EE7FC6" w:rsidRDefault="000314CA" w:rsidP="00EE7FC6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Christmas panto</w:t>
            </w:r>
            <w:r w:rsidR="00523DC7">
              <w:rPr>
                <w:rFonts w:ascii="Arial" w:hAnsi="Arial" w:cs="Arial"/>
                <w:bCs/>
              </w:rPr>
              <w:t xml:space="preserve"> – It was agreed that Dan would reach out to the same company that </w:t>
            </w:r>
            <w:r w:rsidR="003B5536">
              <w:rPr>
                <w:rFonts w:ascii="Arial" w:hAnsi="Arial" w:cs="Arial"/>
                <w:bCs/>
              </w:rPr>
              <w:t xml:space="preserve">he had previously spoken to and </w:t>
            </w:r>
            <w:r w:rsidR="00BE282E">
              <w:rPr>
                <w:rFonts w:ascii="Arial" w:hAnsi="Arial" w:cs="Arial"/>
                <w:bCs/>
              </w:rPr>
              <w:t>check availability. It was agreed that best date would be the 1</w:t>
            </w:r>
            <w:r w:rsidR="00BE282E" w:rsidRPr="00BE282E">
              <w:rPr>
                <w:rFonts w:ascii="Arial" w:hAnsi="Arial" w:cs="Arial"/>
                <w:bCs/>
                <w:vertAlign w:val="superscript"/>
              </w:rPr>
              <w:t>st</w:t>
            </w:r>
            <w:r w:rsidR="00BE282E">
              <w:rPr>
                <w:rFonts w:ascii="Arial" w:hAnsi="Arial" w:cs="Arial"/>
                <w:bCs/>
              </w:rPr>
              <w:t xml:space="preserve"> Saturday in December.</w:t>
            </w:r>
          </w:p>
          <w:p w14:paraId="639CD302" w14:textId="77777777" w:rsidR="00216973" w:rsidRDefault="00216973" w:rsidP="00700C40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B9F5750" w14:textId="603878C1" w:rsidR="00216973" w:rsidRPr="002D4278" w:rsidRDefault="00216973" w:rsidP="00700C40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401BC17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5F9E033C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2BA6EDF6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315A89D1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56D540BF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7E1F3F80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52765DA4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0C55C335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00D19527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391F09A1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6C0242AD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73AD48D1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0317E928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230BD988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0DACA6BD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1B83E534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519B7DEC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48709392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47611146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4D505BF6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4B8E9A2A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49A4A652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6C0A5F9A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2E25AD4C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27EC921F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72AFB716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2A315CB9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326B36A1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7B4544F8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16ED3DBE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3F15FF3B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32F19A25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6BE10819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3AA5B2B3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08CDC967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724863E0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6D46EA19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260BAC7A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64AB870A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7AD9F9F9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1DAB51B1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0396EAC8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23E0E2ED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78F0AFE2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271FF06F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2CAEEFE5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06514240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70BC1CA6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5C3F0E7A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0323791A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55DC5E10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706CBBB8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0DCCDD78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7A5FC5A6" w14:textId="77777777" w:rsidR="00BE282E" w:rsidRDefault="00BE282E" w:rsidP="00274E2B">
            <w:pPr>
              <w:jc w:val="center"/>
              <w:rPr>
                <w:rFonts w:ascii="Arial" w:hAnsi="Arial" w:cs="Arial"/>
              </w:rPr>
            </w:pPr>
          </w:p>
          <w:p w14:paraId="3AE57ABE" w14:textId="2BC3A008" w:rsidR="00274E2B" w:rsidRPr="005D78EA" w:rsidRDefault="00BE282E" w:rsidP="00BE2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</w:tc>
      </w:tr>
      <w:tr w:rsidR="00274E2B" w14:paraId="7650DDA5" w14:textId="77777777" w:rsidTr="002D4F18">
        <w:trPr>
          <w:cantSplit/>
          <w:trHeight w:val="699"/>
        </w:trPr>
        <w:tc>
          <w:tcPr>
            <w:tcW w:w="7083" w:type="dxa"/>
          </w:tcPr>
          <w:p w14:paraId="23DC82B0" w14:textId="77777777" w:rsidR="00274E2B" w:rsidRDefault="00274E2B" w:rsidP="00274E2B">
            <w:pPr>
              <w:ind w:left="313"/>
              <w:rPr>
                <w:rFonts w:ascii="Arial" w:hAnsi="Arial" w:cs="Arial"/>
                <w:b/>
              </w:rPr>
            </w:pPr>
          </w:p>
          <w:p w14:paraId="5D8E7161" w14:textId="36C27B48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 w:rsidRPr="000B7C88">
              <w:rPr>
                <w:rFonts w:ascii="Arial" w:hAnsi="Arial" w:cs="Arial"/>
                <w:b/>
              </w:rPr>
              <w:t xml:space="preserve">ITEM </w:t>
            </w:r>
            <w:r w:rsidR="003B7346">
              <w:rPr>
                <w:rFonts w:ascii="Arial" w:hAnsi="Arial" w:cs="Arial"/>
                <w:b/>
              </w:rPr>
              <w:t>4</w:t>
            </w:r>
            <w:r w:rsidRPr="000B7C88">
              <w:rPr>
                <w:rFonts w:ascii="Arial" w:hAnsi="Arial" w:cs="Arial"/>
                <w:b/>
              </w:rPr>
              <w:t xml:space="preserve"> </w:t>
            </w:r>
            <w:r w:rsidRPr="00231EF6">
              <w:rPr>
                <w:rFonts w:ascii="Arial" w:hAnsi="Arial" w:cs="Arial"/>
                <w:b/>
              </w:rPr>
              <w:t>– FINANCE UPDATE</w:t>
            </w:r>
          </w:p>
          <w:p w14:paraId="7ADF8361" w14:textId="77777777" w:rsidR="00343720" w:rsidRDefault="00343720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71D3229E" w14:textId="77777777" w:rsidR="00274E2B" w:rsidRDefault="00274E2B" w:rsidP="00274E2B">
            <w:pPr>
              <w:rPr>
                <w:rFonts w:ascii="Arial" w:hAnsi="Arial" w:cs="Arial"/>
                <w:b/>
              </w:rPr>
            </w:pPr>
          </w:p>
          <w:p w14:paraId="1E5C9730" w14:textId="7197B23F" w:rsidR="0052777D" w:rsidRDefault="00136C56" w:rsidP="006D1AA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Clare provided the finance </w:t>
            </w:r>
            <w:r w:rsidR="006576D7">
              <w:rPr>
                <w:rFonts w:ascii="Arial" w:hAnsi="Arial" w:cs="Arial"/>
                <w:bCs/>
              </w:rPr>
              <w:t xml:space="preserve">update. It was noted that she had </w:t>
            </w:r>
            <w:r w:rsidR="00655DA9">
              <w:rPr>
                <w:rFonts w:ascii="Arial" w:hAnsi="Arial" w:cs="Arial"/>
                <w:bCs/>
              </w:rPr>
              <w:t>circulated a</w:t>
            </w:r>
            <w:r w:rsidR="005F7ED9">
              <w:rPr>
                <w:rFonts w:ascii="Arial" w:hAnsi="Arial" w:cs="Arial"/>
                <w:bCs/>
              </w:rPr>
              <w:t xml:space="preserve"> summary of the accounts ahead of the meeting.</w:t>
            </w:r>
            <w:r w:rsidR="003A4528">
              <w:rPr>
                <w:rFonts w:ascii="Arial" w:hAnsi="Arial" w:cs="Arial"/>
                <w:bCs/>
              </w:rPr>
              <w:t xml:space="preserve"> </w:t>
            </w:r>
          </w:p>
          <w:p w14:paraId="639E0043" w14:textId="77777777" w:rsidR="004C6C6D" w:rsidRDefault="004C6C6D" w:rsidP="006D1AAA">
            <w:pPr>
              <w:jc w:val="both"/>
              <w:rPr>
                <w:rFonts w:ascii="Arial" w:hAnsi="Arial" w:cs="Arial"/>
                <w:bCs/>
              </w:rPr>
            </w:pPr>
          </w:p>
          <w:p w14:paraId="6F4F4172" w14:textId="1A06D23D" w:rsidR="00DA470E" w:rsidRDefault="0052777D" w:rsidP="006D1AA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current balance stood at £11,</w:t>
            </w:r>
            <w:r w:rsidR="007D0D6C">
              <w:rPr>
                <w:rFonts w:ascii="Arial" w:hAnsi="Arial" w:cs="Arial"/>
                <w:bCs/>
              </w:rPr>
              <w:t>845.75</w:t>
            </w:r>
            <w:r w:rsidR="00602220">
              <w:rPr>
                <w:rFonts w:ascii="Arial" w:hAnsi="Arial" w:cs="Arial"/>
                <w:bCs/>
              </w:rPr>
              <w:t xml:space="preserve"> w</w:t>
            </w:r>
            <w:r w:rsidR="00D97F77">
              <w:rPr>
                <w:rFonts w:ascii="Arial" w:hAnsi="Arial" w:cs="Arial"/>
                <w:bCs/>
              </w:rPr>
              <w:t xml:space="preserve">hich was a slight increase due to payment received for </w:t>
            </w:r>
            <w:r w:rsidR="009A34D3">
              <w:rPr>
                <w:rFonts w:ascii="Arial" w:hAnsi="Arial" w:cs="Arial"/>
                <w:bCs/>
              </w:rPr>
              <w:t>movie night, storytelling</w:t>
            </w:r>
            <w:r w:rsidR="00D97F77">
              <w:rPr>
                <w:rFonts w:ascii="Arial" w:hAnsi="Arial" w:cs="Arial"/>
                <w:bCs/>
              </w:rPr>
              <w:t xml:space="preserve"> event</w:t>
            </w:r>
            <w:r w:rsidR="009A34D3">
              <w:rPr>
                <w:rFonts w:ascii="Arial" w:hAnsi="Arial" w:cs="Arial"/>
                <w:bCs/>
              </w:rPr>
              <w:t xml:space="preserve"> and </w:t>
            </w:r>
            <w:r w:rsidR="002D4F18">
              <w:rPr>
                <w:rFonts w:ascii="Arial" w:hAnsi="Arial" w:cs="Arial"/>
                <w:bCs/>
              </w:rPr>
              <w:t>second-hand</w:t>
            </w:r>
            <w:r w:rsidR="009A34D3">
              <w:rPr>
                <w:rFonts w:ascii="Arial" w:hAnsi="Arial" w:cs="Arial"/>
                <w:bCs/>
              </w:rPr>
              <w:t xml:space="preserve"> uniform sale</w:t>
            </w:r>
          </w:p>
          <w:p w14:paraId="5405421B" w14:textId="77777777" w:rsidR="00DA470E" w:rsidRDefault="00DA470E" w:rsidP="006D1AAA">
            <w:pPr>
              <w:jc w:val="both"/>
              <w:rPr>
                <w:rFonts w:ascii="Arial" w:hAnsi="Arial" w:cs="Arial"/>
                <w:bCs/>
              </w:rPr>
            </w:pPr>
          </w:p>
          <w:p w14:paraId="4FDBCE1B" w14:textId="3E7ED0ED" w:rsidR="00E456C3" w:rsidRDefault="00E456C3" w:rsidP="006D1AAA">
            <w:pPr>
              <w:jc w:val="both"/>
              <w:rPr>
                <w:rFonts w:ascii="Arial" w:hAnsi="Arial" w:cs="Arial"/>
                <w:bCs/>
              </w:rPr>
            </w:pPr>
          </w:p>
          <w:p w14:paraId="362AB170" w14:textId="6BF9C6D6" w:rsidR="005F7ED9" w:rsidRPr="001C1BC8" w:rsidRDefault="005F7ED9" w:rsidP="0031754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701F669A" w14:textId="77777777" w:rsidR="00274E2B" w:rsidRDefault="00274E2B" w:rsidP="00274E2B">
            <w:pPr>
              <w:rPr>
                <w:rFonts w:ascii="Arial" w:hAnsi="Arial" w:cs="Arial"/>
              </w:rPr>
            </w:pPr>
          </w:p>
          <w:p w14:paraId="21FB6A7C" w14:textId="77777777" w:rsidR="00274E2B" w:rsidRDefault="00274E2B" w:rsidP="00274E2B">
            <w:pPr>
              <w:rPr>
                <w:rFonts w:ascii="Arial" w:hAnsi="Arial" w:cs="Arial"/>
              </w:rPr>
            </w:pPr>
          </w:p>
          <w:p w14:paraId="07B0319D" w14:textId="77777777" w:rsidR="00274E2B" w:rsidRDefault="00274E2B" w:rsidP="00274E2B">
            <w:pPr>
              <w:jc w:val="center"/>
              <w:rPr>
                <w:rFonts w:ascii="Arial" w:hAnsi="Arial" w:cs="Arial"/>
              </w:rPr>
            </w:pPr>
          </w:p>
          <w:p w14:paraId="1EE5F0BA" w14:textId="04C0689B" w:rsidR="00274E2B" w:rsidRPr="005D78EA" w:rsidRDefault="00274E2B" w:rsidP="00274E2B">
            <w:pPr>
              <w:jc w:val="center"/>
              <w:rPr>
                <w:rFonts w:ascii="Arial" w:hAnsi="Arial" w:cs="Arial"/>
              </w:rPr>
            </w:pPr>
          </w:p>
        </w:tc>
      </w:tr>
      <w:tr w:rsidR="00274E2B" w14:paraId="3A8EDFC0" w14:textId="77777777" w:rsidTr="00A24D59">
        <w:trPr>
          <w:trHeight w:val="1975"/>
        </w:trPr>
        <w:tc>
          <w:tcPr>
            <w:tcW w:w="7083" w:type="dxa"/>
          </w:tcPr>
          <w:p w14:paraId="229F5200" w14:textId="77777777" w:rsidR="00274E2B" w:rsidRDefault="00274E2B" w:rsidP="00274E2B">
            <w:pPr>
              <w:ind w:left="313"/>
              <w:jc w:val="both"/>
              <w:rPr>
                <w:rFonts w:ascii="Arial" w:hAnsi="Arial" w:cs="Arial"/>
                <w:b/>
              </w:rPr>
            </w:pPr>
          </w:p>
          <w:p w14:paraId="0589A6E5" w14:textId="62808760" w:rsidR="00274E2B" w:rsidRDefault="00274E2B" w:rsidP="00274E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  <w:r w:rsidR="008C2CE5">
              <w:rPr>
                <w:rFonts w:ascii="Arial" w:hAnsi="Arial" w:cs="Arial"/>
                <w:b/>
              </w:rPr>
              <w:t xml:space="preserve"> </w:t>
            </w:r>
            <w:r w:rsidR="00CB5E86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– FUNDING TARGETS</w:t>
            </w:r>
          </w:p>
          <w:p w14:paraId="46754C1B" w14:textId="77777777" w:rsidR="00343720" w:rsidRDefault="00343720" w:rsidP="00274E2B">
            <w:pPr>
              <w:jc w:val="both"/>
              <w:rPr>
                <w:rFonts w:ascii="Arial" w:hAnsi="Arial" w:cs="Arial"/>
                <w:b/>
              </w:rPr>
            </w:pPr>
          </w:p>
          <w:p w14:paraId="33513935" w14:textId="6596D83F" w:rsidR="0031754C" w:rsidRDefault="004E3011" w:rsidP="0031754C">
            <w:pPr>
              <w:jc w:val="both"/>
              <w:rPr>
                <w:rFonts w:ascii="Arial" w:hAnsi="Arial" w:cs="Arial"/>
                <w:bCs/>
              </w:rPr>
            </w:pPr>
            <w:r w:rsidRPr="0031754C">
              <w:rPr>
                <w:rFonts w:ascii="Arial" w:hAnsi="Arial" w:cs="Arial"/>
                <w:b/>
              </w:rPr>
              <w:t>iPad</w:t>
            </w:r>
            <w:r>
              <w:rPr>
                <w:rFonts w:ascii="Arial" w:hAnsi="Arial" w:cs="Arial"/>
                <w:b/>
              </w:rPr>
              <w:t>s</w:t>
            </w:r>
            <w:r w:rsidR="0031754C" w:rsidRPr="0031754C">
              <w:rPr>
                <w:rFonts w:ascii="Arial" w:hAnsi="Arial" w:cs="Arial"/>
                <w:b/>
              </w:rPr>
              <w:t xml:space="preserve"> </w:t>
            </w:r>
            <w:r w:rsidR="0031754C">
              <w:rPr>
                <w:rFonts w:ascii="Arial" w:hAnsi="Arial" w:cs="Arial"/>
                <w:bCs/>
              </w:rPr>
              <w:t xml:space="preserve">- It was noted that the PTA had agreed share the cost of some ipads that the schooled had asked for and therefore some of the balance would go towards that. </w:t>
            </w:r>
          </w:p>
          <w:p w14:paraId="4E0C76BA" w14:textId="77777777" w:rsidR="0031754C" w:rsidRDefault="0031754C" w:rsidP="0031754C">
            <w:pPr>
              <w:jc w:val="both"/>
              <w:rPr>
                <w:rFonts w:ascii="Arial" w:hAnsi="Arial" w:cs="Arial"/>
                <w:bCs/>
              </w:rPr>
            </w:pPr>
          </w:p>
          <w:p w14:paraId="4F339A8E" w14:textId="54506707" w:rsidR="0031754C" w:rsidRDefault="0031754C" w:rsidP="0031754C">
            <w:pPr>
              <w:jc w:val="both"/>
              <w:rPr>
                <w:rFonts w:ascii="Arial" w:hAnsi="Arial" w:cs="Arial"/>
                <w:bCs/>
              </w:rPr>
            </w:pPr>
            <w:r w:rsidRPr="0031754C">
              <w:rPr>
                <w:rFonts w:ascii="Arial" w:hAnsi="Arial" w:cs="Arial"/>
                <w:b/>
              </w:rPr>
              <w:lastRenderedPageBreak/>
              <w:t>Climbing frame</w:t>
            </w:r>
            <w:r>
              <w:rPr>
                <w:rFonts w:ascii="Arial" w:hAnsi="Arial" w:cs="Arial"/>
                <w:bCs/>
              </w:rPr>
              <w:t xml:space="preserve"> - The School had decided to repair the climbing frame in the summer, but it was likely that it may need to purchase one in a couple of years.</w:t>
            </w:r>
          </w:p>
          <w:p w14:paraId="5628FE48" w14:textId="77777777" w:rsidR="0031754C" w:rsidRDefault="0031754C" w:rsidP="0031754C">
            <w:pPr>
              <w:jc w:val="both"/>
              <w:rPr>
                <w:rFonts w:ascii="Arial" w:hAnsi="Arial" w:cs="Arial"/>
                <w:bCs/>
              </w:rPr>
            </w:pPr>
          </w:p>
          <w:p w14:paraId="1645BF82" w14:textId="1B7FC6BA" w:rsidR="00274E2B" w:rsidRPr="006C59F2" w:rsidRDefault="007934D8" w:rsidP="00A24D59">
            <w:pPr>
              <w:ind w:left="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</w:t>
            </w:r>
            <w:r w:rsidR="00926F45">
              <w:rPr>
                <w:rFonts w:ascii="Arial" w:hAnsi="Arial" w:cs="Arial"/>
              </w:rPr>
              <w:t xml:space="preserve">Kristen </w:t>
            </w:r>
            <w:r w:rsidR="0011541F">
              <w:rPr>
                <w:rFonts w:ascii="Arial" w:hAnsi="Arial" w:cs="Arial"/>
              </w:rPr>
              <w:t xml:space="preserve">was </w:t>
            </w:r>
            <w:r w:rsidR="00257F1D">
              <w:rPr>
                <w:rFonts w:ascii="Arial" w:hAnsi="Arial" w:cs="Arial"/>
              </w:rPr>
              <w:t>to ask at her school who its supplier was and pass the details on.</w:t>
            </w:r>
          </w:p>
        </w:tc>
        <w:tc>
          <w:tcPr>
            <w:tcW w:w="2410" w:type="dxa"/>
          </w:tcPr>
          <w:p w14:paraId="4628C7C0" w14:textId="09E9EAC6" w:rsidR="00274E2B" w:rsidRDefault="00274E2B" w:rsidP="00274E2B">
            <w:pPr>
              <w:rPr>
                <w:rFonts w:ascii="Arial" w:hAnsi="Arial" w:cs="Arial"/>
              </w:rPr>
            </w:pPr>
          </w:p>
          <w:p w14:paraId="1ABA1192" w14:textId="77777777" w:rsidR="00274E2B" w:rsidRDefault="00274E2B" w:rsidP="00274E2B">
            <w:pPr>
              <w:jc w:val="center"/>
              <w:rPr>
                <w:rFonts w:ascii="Arial" w:hAnsi="Arial" w:cs="Arial"/>
              </w:rPr>
            </w:pPr>
          </w:p>
          <w:p w14:paraId="2232D7CB" w14:textId="77777777" w:rsidR="00274E2B" w:rsidRDefault="00274E2B" w:rsidP="00274E2B">
            <w:pPr>
              <w:jc w:val="center"/>
              <w:rPr>
                <w:rFonts w:ascii="Arial" w:hAnsi="Arial" w:cs="Arial"/>
              </w:rPr>
            </w:pPr>
          </w:p>
          <w:p w14:paraId="569CB94D" w14:textId="77777777" w:rsidR="002D4F18" w:rsidRDefault="002D4F18" w:rsidP="00274E2B">
            <w:pPr>
              <w:jc w:val="center"/>
              <w:rPr>
                <w:rFonts w:ascii="Arial" w:hAnsi="Arial" w:cs="Arial"/>
              </w:rPr>
            </w:pPr>
          </w:p>
          <w:p w14:paraId="4D707FD7" w14:textId="77777777" w:rsidR="002D4F18" w:rsidRDefault="002D4F18" w:rsidP="00274E2B">
            <w:pPr>
              <w:jc w:val="center"/>
              <w:rPr>
                <w:rFonts w:ascii="Arial" w:hAnsi="Arial" w:cs="Arial"/>
              </w:rPr>
            </w:pPr>
          </w:p>
          <w:p w14:paraId="46020709" w14:textId="77777777" w:rsidR="002D4F18" w:rsidRDefault="002D4F18" w:rsidP="00274E2B">
            <w:pPr>
              <w:jc w:val="center"/>
              <w:rPr>
                <w:rFonts w:ascii="Arial" w:hAnsi="Arial" w:cs="Arial"/>
              </w:rPr>
            </w:pPr>
          </w:p>
          <w:p w14:paraId="3B7F7EFB" w14:textId="77777777" w:rsidR="002D4F18" w:rsidRDefault="002D4F18" w:rsidP="00274E2B">
            <w:pPr>
              <w:jc w:val="center"/>
              <w:rPr>
                <w:rFonts w:ascii="Arial" w:hAnsi="Arial" w:cs="Arial"/>
              </w:rPr>
            </w:pPr>
          </w:p>
          <w:p w14:paraId="52F9232E" w14:textId="77777777" w:rsidR="002D4F18" w:rsidRDefault="002D4F18" w:rsidP="00274E2B">
            <w:pPr>
              <w:jc w:val="center"/>
              <w:rPr>
                <w:rFonts w:ascii="Arial" w:hAnsi="Arial" w:cs="Arial"/>
              </w:rPr>
            </w:pPr>
          </w:p>
          <w:p w14:paraId="10827912" w14:textId="77777777" w:rsidR="002D4F18" w:rsidRDefault="002D4F18" w:rsidP="00274E2B">
            <w:pPr>
              <w:jc w:val="center"/>
              <w:rPr>
                <w:rFonts w:ascii="Arial" w:hAnsi="Arial" w:cs="Arial"/>
              </w:rPr>
            </w:pPr>
          </w:p>
          <w:p w14:paraId="4B33273E" w14:textId="77777777" w:rsidR="002D4F18" w:rsidRDefault="002D4F18" w:rsidP="00274E2B">
            <w:pPr>
              <w:jc w:val="center"/>
              <w:rPr>
                <w:rFonts w:ascii="Arial" w:hAnsi="Arial" w:cs="Arial"/>
              </w:rPr>
            </w:pPr>
          </w:p>
          <w:p w14:paraId="2532E049" w14:textId="77777777" w:rsidR="002D4F18" w:rsidRDefault="002D4F18" w:rsidP="00274E2B">
            <w:pPr>
              <w:jc w:val="center"/>
              <w:rPr>
                <w:rFonts w:ascii="Arial" w:hAnsi="Arial" w:cs="Arial"/>
              </w:rPr>
            </w:pPr>
          </w:p>
          <w:p w14:paraId="0AEDB863" w14:textId="04755B0E" w:rsidR="00274E2B" w:rsidRDefault="00A04CD3" w:rsidP="002D4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Kristen to </w:t>
            </w:r>
            <w:r w:rsidR="00606F09">
              <w:rPr>
                <w:rFonts w:ascii="Arial" w:hAnsi="Arial" w:cs="Arial"/>
              </w:rPr>
              <w:t>ascertain climbing frame supplier detail from her school.</w:t>
            </w:r>
          </w:p>
          <w:p w14:paraId="67F1FDB8" w14:textId="77777777" w:rsidR="00540A7B" w:rsidRDefault="00540A7B" w:rsidP="00274E2B">
            <w:pPr>
              <w:jc w:val="center"/>
              <w:rPr>
                <w:rFonts w:ascii="Arial" w:hAnsi="Arial" w:cs="Arial"/>
              </w:rPr>
            </w:pPr>
          </w:p>
          <w:p w14:paraId="06556AD0" w14:textId="77777777" w:rsidR="00540A7B" w:rsidRDefault="00540A7B" w:rsidP="00540A7B">
            <w:pPr>
              <w:rPr>
                <w:rFonts w:ascii="Arial" w:hAnsi="Arial" w:cs="Arial"/>
              </w:rPr>
            </w:pPr>
          </w:p>
          <w:p w14:paraId="0CD09FCB" w14:textId="6EF53FCA" w:rsidR="00540A7B" w:rsidRPr="005D78EA" w:rsidRDefault="00540A7B" w:rsidP="00540A7B">
            <w:pPr>
              <w:rPr>
                <w:rFonts w:ascii="Arial" w:hAnsi="Arial" w:cs="Arial"/>
              </w:rPr>
            </w:pPr>
          </w:p>
        </w:tc>
      </w:tr>
      <w:tr w:rsidR="00274E2B" w14:paraId="67DCE897" w14:textId="77777777" w:rsidTr="002D4F18">
        <w:trPr>
          <w:trHeight w:val="699"/>
        </w:trPr>
        <w:tc>
          <w:tcPr>
            <w:tcW w:w="7083" w:type="dxa"/>
          </w:tcPr>
          <w:p w14:paraId="5B1714AF" w14:textId="77777777" w:rsidR="00274E2B" w:rsidRDefault="00274E2B" w:rsidP="00274E2B">
            <w:pPr>
              <w:tabs>
                <w:tab w:val="left" w:pos="880"/>
              </w:tabs>
              <w:ind w:left="313"/>
              <w:rPr>
                <w:rFonts w:ascii="Arial" w:hAnsi="Arial" w:cs="Arial"/>
                <w:b/>
              </w:rPr>
            </w:pPr>
          </w:p>
          <w:p w14:paraId="1F81765C" w14:textId="3F762342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1A0D8D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– COMMUNICATION</w:t>
            </w:r>
            <w:r w:rsidR="00214408">
              <w:rPr>
                <w:rFonts w:ascii="Arial" w:hAnsi="Arial" w:cs="Arial"/>
                <w:b/>
              </w:rPr>
              <w:t xml:space="preserve"> </w:t>
            </w:r>
          </w:p>
          <w:p w14:paraId="44A679C5" w14:textId="1B330D36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43B63AB4" w14:textId="5E03B0A0" w:rsidR="00F13C97" w:rsidRDefault="002104F6" w:rsidP="0021440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noted that the PTA had been meeting virtually over zoom for about 12 months and Dan </w:t>
            </w:r>
            <w:r w:rsidR="00E14EF6">
              <w:rPr>
                <w:rFonts w:ascii="Arial" w:hAnsi="Arial" w:cs="Arial"/>
                <w:bCs/>
              </w:rPr>
              <w:t>asked people for feedback as to what format people would like the meetings when restrictions were lifted.</w:t>
            </w:r>
            <w:r w:rsidR="005E7025">
              <w:rPr>
                <w:rFonts w:ascii="Arial" w:hAnsi="Arial" w:cs="Arial"/>
                <w:bCs/>
              </w:rPr>
              <w:t xml:space="preserve"> </w:t>
            </w:r>
          </w:p>
          <w:p w14:paraId="594F2AEB" w14:textId="77777777" w:rsidR="003C512A" w:rsidRDefault="003C512A" w:rsidP="0021440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5CECDC8A" w14:textId="77777777" w:rsidR="003C512A" w:rsidRDefault="003C512A" w:rsidP="00214408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Positives:</w:t>
            </w:r>
          </w:p>
          <w:p w14:paraId="5EC088FA" w14:textId="77777777" w:rsidR="003C512A" w:rsidRDefault="003C512A" w:rsidP="003C512A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More people can/have attended</w:t>
            </w:r>
          </w:p>
          <w:p w14:paraId="14EEA8B8" w14:textId="77777777" w:rsidR="003C512A" w:rsidRDefault="003C512A" w:rsidP="003C512A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 fit into other schedules</w:t>
            </w:r>
          </w:p>
          <w:p w14:paraId="319FCDB0" w14:textId="77777777" w:rsidR="003C512A" w:rsidRDefault="003C512A" w:rsidP="003C512A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 hear better</w:t>
            </w:r>
          </w:p>
          <w:p w14:paraId="3B016933" w14:textId="77777777" w:rsidR="00A808F0" w:rsidRDefault="00A808F0" w:rsidP="00A808F0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1983E29" w14:textId="77777777" w:rsidR="00A808F0" w:rsidRDefault="00A808F0" w:rsidP="00A808F0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Negatives:</w:t>
            </w:r>
          </w:p>
          <w:p w14:paraId="508C0A90" w14:textId="77777777" w:rsidR="00A808F0" w:rsidRDefault="00A808F0" w:rsidP="00A808F0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Lose touch</w:t>
            </w:r>
          </w:p>
          <w:p w14:paraId="77386723" w14:textId="18E41C8F" w:rsidR="00A808F0" w:rsidRDefault="00A808F0" w:rsidP="00A808F0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 have connectivity issues</w:t>
            </w:r>
          </w:p>
          <w:p w14:paraId="02284CFB" w14:textId="6E5E1238" w:rsidR="0010443F" w:rsidRDefault="0010443F" w:rsidP="00A808F0">
            <w:pPr>
              <w:pStyle w:val="ListParagraph"/>
              <w:numPr>
                <w:ilvl w:val="0"/>
                <w:numId w:val="32"/>
              </w:num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Can’t hear all comments</w:t>
            </w:r>
          </w:p>
          <w:p w14:paraId="29EDE70E" w14:textId="48E84761" w:rsidR="005A6B02" w:rsidRDefault="005A6B02" w:rsidP="005A6B02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263AD807" w14:textId="0EA0A1B9" w:rsidR="001848C3" w:rsidRDefault="0041252B" w:rsidP="005A6B02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was discussion around how meetings should be conducted when things went back to normal. One suggestion was</w:t>
            </w:r>
            <w:r w:rsidR="00A40D5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to alternate</w:t>
            </w:r>
            <w:r w:rsidR="00A40D5C">
              <w:rPr>
                <w:rFonts w:ascii="Arial" w:hAnsi="Arial" w:cs="Arial"/>
                <w:bCs/>
              </w:rPr>
              <w:t xml:space="preserve"> between face to face and </w:t>
            </w:r>
            <w:r w:rsidR="001848C3">
              <w:rPr>
                <w:rFonts w:ascii="Arial" w:hAnsi="Arial" w:cs="Arial"/>
                <w:bCs/>
              </w:rPr>
              <w:t xml:space="preserve">zoom meetings. </w:t>
            </w:r>
            <w:proofErr w:type="gramStart"/>
            <w:r>
              <w:rPr>
                <w:rFonts w:ascii="Arial" w:hAnsi="Arial" w:cs="Arial"/>
                <w:bCs/>
              </w:rPr>
              <w:t>However</w:t>
            </w:r>
            <w:proofErr w:type="gramEnd"/>
            <w:r>
              <w:rPr>
                <w:rFonts w:ascii="Arial" w:hAnsi="Arial" w:cs="Arial"/>
                <w:bCs/>
              </w:rPr>
              <w:t xml:space="preserve"> it was felt that th</w:t>
            </w:r>
            <w:r w:rsidR="00A24D59">
              <w:rPr>
                <w:rFonts w:ascii="Arial" w:hAnsi="Arial" w:cs="Arial"/>
                <w:bCs/>
              </w:rPr>
              <w:t>is would make attendance erratic.</w:t>
            </w:r>
          </w:p>
          <w:p w14:paraId="18A21932" w14:textId="77777777" w:rsidR="001848C3" w:rsidRDefault="001848C3" w:rsidP="005A6B02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120726BD" w14:textId="5F5CF85B" w:rsidR="005A6B02" w:rsidRDefault="005A6B02" w:rsidP="005A6B02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agreed that PTA meeting</w:t>
            </w:r>
            <w:r w:rsidR="00BA2048">
              <w:rPr>
                <w:rFonts w:ascii="Arial" w:hAnsi="Arial" w:cs="Arial"/>
                <w:bCs/>
              </w:rPr>
              <w:t xml:space="preserve">s would continue on Zoom for the rest of the academic year and then from September PTA meetings would be </w:t>
            </w:r>
            <w:r>
              <w:rPr>
                <w:rFonts w:ascii="Arial" w:hAnsi="Arial" w:cs="Arial"/>
                <w:bCs/>
              </w:rPr>
              <w:t>on zoom</w:t>
            </w:r>
            <w:r w:rsidR="00E44340">
              <w:rPr>
                <w:rFonts w:ascii="Arial" w:hAnsi="Arial" w:cs="Arial"/>
                <w:bCs/>
              </w:rPr>
              <w:t xml:space="preserve"> with a social </w:t>
            </w:r>
            <w:r w:rsidR="00A24D59">
              <w:rPr>
                <w:rFonts w:ascii="Arial" w:hAnsi="Arial" w:cs="Arial"/>
                <w:bCs/>
              </w:rPr>
              <w:t>event</w:t>
            </w:r>
            <w:r w:rsidR="000904E5">
              <w:rPr>
                <w:rFonts w:ascii="Arial" w:hAnsi="Arial" w:cs="Arial"/>
                <w:bCs/>
              </w:rPr>
              <w:t xml:space="preserve"> once a term</w:t>
            </w:r>
            <w:r w:rsidR="00E44340">
              <w:rPr>
                <w:rFonts w:ascii="Arial" w:hAnsi="Arial" w:cs="Arial"/>
                <w:bCs/>
              </w:rPr>
              <w:t xml:space="preserve">. Penny believed that some governors would be </w:t>
            </w:r>
            <w:r w:rsidR="000904E5">
              <w:rPr>
                <w:rFonts w:ascii="Arial" w:hAnsi="Arial" w:cs="Arial"/>
                <w:bCs/>
              </w:rPr>
              <w:t xml:space="preserve">interested in coming to social </w:t>
            </w:r>
            <w:r w:rsidR="000314CA">
              <w:rPr>
                <w:rFonts w:ascii="Arial" w:hAnsi="Arial" w:cs="Arial"/>
                <w:bCs/>
              </w:rPr>
              <w:t>events.</w:t>
            </w:r>
          </w:p>
          <w:p w14:paraId="79EC40D8" w14:textId="77777777" w:rsidR="005E7025" w:rsidRDefault="005E7025" w:rsidP="005E702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  <w:p w14:paraId="419A45F2" w14:textId="0BE8B81F" w:rsidR="005E7025" w:rsidRPr="005E7025" w:rsidRDefault="005E7025" w:rsidP="005E7025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567A2469" w14:textId="77777777" w:rsidR="00274E2B" w:rsidRDefault="00274E2B" w:rsidP="00274E2B">
            <w:pPr>
              <w:rPr>
                <w:rFonts w:ascii="Arial" w:hAnsi="Arial" w:cs="Arial"/>
              </w:rPr>
            </w:pPr>
          </w:p>
          <w:p w14:paraId="26D3C5A2" w14:textId="77777777" w:rsidR="00274E2B" w:rsidRDefault="00274E2B" w:rsidP="00274E2B">
            <w:pPr>
              <w:rPr>
                <w:rFonts w:ascii="Arial" w:hAnsi="Arial" w:cs="Arial"/>
              </w:rPr>
            </w:pPr>
          </w:p>
          <w:p w14:paraId="2551AA80" w14:textId="77777777" w:rsidR="00274E2B" w:rsidRDefault="00274E2B" w:rsidP="00274E2B">
            <w:pPr>
              <w:jc w:val="both"/>
              <w:rPr>
                <w:rFonts w:ascii="Arial" w:hAnsi="Arial" w:cs="Arial"/>
              </w:rPr>
            </w:pPr>
          </w:p>
          <w:p w14:paraId="20D00858" w14:textId="7F7A12C9" w:rsidR="00274E2B" w:rsidRPr="005D78EA" w:rsidRDefault="00274E2B" w:rsidP="00274E2B">
            <w:pPr>
              <w:jc w:val="both"/>
              <w:rPr>
                <w:rFonts w:ascii="Arial" w:hAnsi="Arial" w:cs="Arial"/>
              </w:rPr>
            </w:pPr>
          </w:p>
        </w:tc>
      </w:tr>
      <w:tr w:rsidR="00274E2B" w14:paraId="1E637C75" w14:textId="77777777" w:rsidTr="002D4F18">
        <w:trPr>
          <w:cantSplit/>
          <w:trHeight w:val="699"/>
        </w:trPr>
        <w:tc>
          <w:tcPr>
            <w:tcW w:w="7083" w:type="dxa"/>
          </w:tcPr>
          <w:p w14:paraId="1E637C2C" w14:textId="3947F75A" w:rsidR="00274E2B" w:rsidRDefault="00274E2B" w:rsidP="00274E2B">
            <w:pPr>
              <w:ind w:left="313"/>
              <w:rPr>
                <w:rFonts w:ascii="Arial" w:hAnsi="Arial" w:cs="Arial"/>
                <w:b/>
              </w:rPr>
            </w:pPr>
          </w:p>
          <w:p w14:paraId="2391CAFB" w14:textId="17B7814F" w:rsidR="00274E2B" w:rsidRDefault="00274E2B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1A0D8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– AOB </w:t>
            </w:r>
          </w:p>
          <w:p w14:paraId="75E87D47" w14:textId="77777777" w:rsidR="00BB1CB7" w:rsidRDefault="00BB1CB7" w:rsidP="00274E2B">
            <w:pPr>
              <w:tabs>
                <w:tab w:val="left" w:pos="880"/>
              </w:tabs>
              <w:rPr>
                <w:rFonts w:ascii="Arial" w:hAnsi="Arial" w:cs="Arial"/>
                <w:b/>
              </w:rPr>
            </w:pPr>
          </w:p>
          <w:p w14:paraId="796C64E8" w14:textId="64AB3906" w:rsidR="00F13C97" w:rsidRDefault="00F13C97" w:rsidP="00274E2B">
            <w:pPr>
              <w:tabs>
                <w:tab w:val="left" w:pos="8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BB1CB7">
              <w:rPr>
                <w:rFonts w:ascii="Arial" w:hAnsi="Arial" w:cs="Arial"/>
                <w:bCs/>
              </w:rPr>
              <w:t>Nothing to raise.</w:t>
            </w:r>
          </w:p>
          <w:p w14:paraId="1E637C49" w14:textId="439DF7FB" w:rsidR="001A0D8D" w:rsidRPr="007115FB" w:rsidRDefault="001A0D8D" w:rsidP="00BB1CB7">
            <w:pPr>
              <w:tabs>
                <w:tab w:val="left" w:pos="847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637C74" w14:textId="62C42E5A" w:rsidR="00274E2B" w:rsidRPr="005D78EA" w:rsidRDefault="00274E2B" w:rsidP="00274E2B">
            <w:pPr>
              <w:jc w:val="both"/>
              <w:rPr>
                <w:rFonts w:ascii="Arial" w:hAnsi="Arial" w:cs="Arial"/>
              </w:rPr>
            </w:pPr>
          </w:p>
        </w:tc>
      </w:tr>
      <w:tr w:rsidR="00274E2B" w14:paraId="5FD43585" w14:textId="77777777" w:rsidTr="002D4F18">
        <w:trPr>
          <w:cantSplit/>
          <w:trHeight w:val="699"/>
        </w:trPr>
        <w:tc>
          <w:tcPr>
            <w:tcW w:w="7083" w:type="dxa"/>
          </w:tcPr>
          <w:p w14:paraId="49EB185D" w14:textId="77777777" w:rsidR="00274E2B" w:rsidRDefault="00274E2B" w:rsidP="00274E2B">
            <w:pPr>
              <w:ind w:left="313"/>
              <w:rPr>
                <w:rFonts w:ascii="Arial" w:hAnsi="Arial" w:cs="Arial"/>
                <w:b/>
              </w:rPr>
            </w:pPr>
          </w:p>
          <w:p w14:paraId="51E6ACD1" w14:textId="259B6409" w:rsidR="00274E2B" w:rsidRDefault="00274E2B" w:rsidP="00274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ITEM </w:t>
            </w:r>
            <w:r w:rsidR="001A0D8D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– DATE OF NEXT MEETING</w:t>
            </w:r>
          </w:p>
          <w:p w14:paraId="7A545D7B" w14:textId="77777777" w:rsidR="00274E2B" w:rsidRDefault="00274E2B" w:rsidP="00274E2B">
            <w:pPr>
              <w:ind w:left="313"/>
              <w:jc w:val="both"/>
              <w:rPr>
                <w:rFonts w:ascii="Arial" w:hAnsi="Arial" w:cs="Arial"/>
                <w:b/>
              </w:rPr>
            </w:pPr>
          </w:p>
          <w:p w14:paraId="6375403E" w14:textId="60EF6E32" w:rsidR="00274E2B" w:rsidRDefault="001A0D8D" w:rsidP="003326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="00BB1CB7">
              <w:rPr>
                <w:rFonts w:ascii="Arial" w:hAnsi="Arial" w:cs="Arial"/>
              </w:rPr>
              <w:t>agreed that this would be held</w:t>
            </w:r>
            <w:r w:rsidR="004D7277">
              <w:rPr>
                <w:rFonts w:ascii="Arial" w:hAnsi="Arial" w:cs="Arial"/>
              </w:rPr>
              <w:t xml:space="preserve"> on 29</w:t>
            </w:r>
            <w:r w:rsidR="004D7277" w:rsidRPr="004D7277">
              <w:rPr>
                <w:rFonts w:ascii="Arial" w:hAnsi="Arial" w:cs="Arial"/>
                <w:vertAlign w:val="superscript"/>
              </w:rPr>
              <w:t>th</w:t>
            </w:r>
            <w:r w:rsidR="004D7277">
              <w:rPr>
                <w:rFonts w:ascii="Arial" w:hAnsi="Arial" w:cs="Arial"/>
              </w:rPr>
              <w:t xml:space="preserve"> April 2021 at 8pm.</w:t>
            </w:r>
          </w:p>
          <w:p w14:paraId="500FB292" w14:textId="52D57EFB" w:rsidR="00FA6714" w:rsidRPr="00755585" w:rsidRDefault="00FA6714" w:rsidP="003326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549899" w14:textId="77777777" w:rsidR="00274E2B" w:rsidRDefault="00274E2B" w:rsidP="00274E2B">
            <w:pPr>
              <w:rPr>
                <w:rFonts w:ascii="Arial" w:hAnsi="Arial" w:cs="Arial"/>
              </w:rPr>
            </w:pPr>
          </w:p>
          <w:p w14:paraId="05809879" w14:textId="77777777" w:rsidR="00274E2B" w:rsidRDefault="00274E2B" w:rsidP="00274E2B">
            <w:pPr>
              <w:rPr>
                <w:rFonts w:ascii="Arial" w:hAnsi="Arial" w:cs="Arial"/>
              </w:rPr>
            </w:pPr>
          </w:p>
          <w:p w14:paraId="6028C4B5" w14:textId="77777777" w:rsidR="00274E2B" w:rsidRDefault="00274E2B" w:rsidP="00274E2B">
            <w:pPr>
              <w:rPr>
                <w:rFonts w:ascii="Arial" w:hAnsi="Arial" w:cs="Arial"/>
              </w:rPr>
            </w:pPr>
          </w:p>
          <w:p w14:paraId="05426974" w14:textId="21F9A1C4" w:rsidR="00274E2B" w:rsidRDefault="00274E2B" w:rsidP="00274E2B">
            <w:pPr>
              <w:rPr>
                <w:rFonts w:ascii="Arial" w:hAnsi="Arial" w:cs="Arial"/>
              </w:rPr>
            </w:pPr>
          </w:p>
        </w:tc>
      </w:tr>
    </w:tbl>
    <w:p w14:paraId="1E637D64" w14:textId="4B99DA08" w:rsidR="00A4340B" w:rsidRDefault="00A4340B">
      <w:pPr>
        <w:rPr>
          <w:rFonts w:ascii="Arial" w:hAnsi="Arial" w:cs="Arial"/>
        </w:rPr>
      </w:pPr>
    </w:p>
    <w:sectPr w:rsidR="00A4340B" w:rsidSect="00776ADA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8EF3" w14:textId="77777777" w:rsidR="00754B9F" w:rsidRDefault="00754B9F" w:rsidP="000B7C88">
      <w:pPr>
        <w:spacing w:after="0" w:line="240" w:lineRule="auto"/>
      </w:pPr>
      <w:r>
        <w:separator/>
      </w:r>
    </w:p>
  </w:endnote>
  <w:endnote w:type="continuationSeparator" w:id="0">
    <w:p w14:paraId="35C1FED6" w14:textId="77777777" w:rsidR="00754B9F" w:rsidRDefault="00754B9F" w:rsidP="000B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3A30" w14:textId="77777777" w:rsidR="00754B9F" w:rsidRDefault="00754B9F" w:rsidP="000B7C88">
      <w:pPr>
        <w:spacing w:after="0" w:line="240" w:lineRule="auto"/>
      </w:pPr>
      <w:r>
        <w:separator/>
      </w:r>
    </w:p>
  </w:footnote>
  <w:footnote w:type="continuationSeparator" w:id="0">
    <w:p w14:paraId="170CA458" w14:textId="77777777" w:rsidR="00754B9F" w:rsidRDefault="00754B9F" w:rsidP="000B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B749" w14:textId="0EDA57AF" w:rsidR="000B7C88" w:rsidRDefault="000B7C88" w:rsidP="000B7C88">
    <w:pPr>
      <w:pStyle w:val="Header"/>
      <w:jc w:val="center"/>
    </w:pPr>
    <w:r>
      <w:rPr>
        <w:noProof/>
      </w:rPr>
      <w:drawing>
        <wp:inline distT="0" distB="0" distL="0" distR="0" wp14:anchorId="69628B45" wp14:editId="0485C6D6">
          <wp:extent cx="48641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10-08 at 09.25.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581"/>
    <w:multiLevelType w:val="hybridMultilevel"/>
    <w:tmpl w:val="1F36DBA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1B47C0C"/>
    <w:multiLevelType w:val="hybridMultilevel"/>
    <w:tmpl w:val="B3428DE8"/>
    <w:lvl w:ilvl="0" w:tplc="873EF3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72288"/>
    <w:multiLevelType w:val="hybridMultilevel"/>
    <w:tmpl w:val="0DDE5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D544F"/>
    <w:multiLevelType w:val="hybridMultilevel"/>
    <w:tmpl w:val="464AF68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119119BF"/>
    <w:multiLevelType w:val="hybridMultilevel"/>
    <w:tmpl w:val="D0C82D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E78"/>
    <w:multiLevelType w:val="hybridMultilevel"/>
    <w:tmpl w:val="D0A24C70"/>
    <w:lvl w:ilvl="0" w:tplc="2C4E0248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A155B5D"/>
    <w:multiLevelType w:val="hybridMultilevel"/>
    <w:tmpl w:val="4580B1B6"/>
    <w:lvl w:ilvl="0" w:tplc="873EF34E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628B"/>
    <w:multiLevelType w:val="hybridMultilevel"/>
    <w:tmpl w:val="5786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46FD"/>
    <w:multiLevelType w:val="hybridMultilevel"/>
    <w:tmpl w:val="31561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070D1"/>
    <w:multiLevelType w:val="hybridMultilevel"/>
    <w:tmpl w:val="B12C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6A79"/>
    <w:multiLevelType w:val="hybridMultilevel"/>
    <w:tmpl w:val="D174C98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2B563D84"/>
    <w:multiLevelType w:val="hybridMultilevel"/>
    <w:tmpl w:val="9594DDE0"/>
    <w:lvl w:ilvl="0" w:tplc="5F2EFEE0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31222A3C"/>
    <w:multiLevelType w:val="hybridMultilevel"/>
    <w:tmpl w:val="5F968DBC"/>
    <w:lvl w:ilvl="0" w:tplc="1E029CA8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3F957773"/>
    <w:multiLevelType w:val="hybridMultilevel"/>
    <w:tmpl w:val="9F0C38CE"/>
    <w:lvl w:ilvl="0" w:tplc="D9A08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368F0"/>
    <w:multiLevelType w:val="hybridMultilevel"/>
    <w:tmpl w:val="3DFA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4856"/>
    <w:multiLevelType w:val="hybridMultilevel"/>
    <w:tmpl w:val="C0E4872C"/>
    <w:lvl w:ilvl="0" w:tplc="D39A5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31C4"/>
    <w:multiLevelType w:val="hybridMultilevel"/>
    <w:tmpl w:val="C716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61190"/>
    <w:multiLevelType w:val="hybridMultilevel"/>
    <w:tmpl w:val="32BCDB42"/>
    <w:lvl w:ilvl="0" w:tplc="6CE29226">
      <w:start w:val="4"/>
      <w:numFmt w:val="bullet"/>
      <w:lvlText w:val="-"/>
      <w:lvlJc w:val="left"/>
      <w:pPr>
        <w:ind w:left="124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8" w15:restartNumberingAfterBreak="0">
    <w:nsid w:val="4DA8627C"/>
    <w:multiLevelType w:val="hybridMultilevel"/>
    <w:tmpl w:val="6002AF1A"/>
    <w:lvl w:ilvl="0" w:tplc="5AAABD64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4F361090"/>
    <w:multiLevelType w:val="hybridMultilevel"/>
    <w:tmpl w:val="43E2A674"/>
    <w:lvl w:ilvl="0" w:tplc="1B26E4A6">
      <w:start w:val="10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4517"/>
    <w:multiLevelType w:val="hybridMultilevel"/>
    <w:tmpl w:val="9668BE9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53907632"/>
    <w:multiLevelType w:val="hybridMultilevel"/>
    <w:tmpl w:val="7B644F34"/>
    <w:lvl w:ilvl="0" w:tplc="04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53983124"/>
    <w:multiLevelType w:val="hybridMultilevel"/>
    <w:tmpl w:val="D412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90D25"/>
    <w:multiLevelType w:val="hybridMultilevel"/>
    <w:tmpl w:val="EE6A0D94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57A10B77"/>
    <w:multiLevelType w:val="hybridMultilevel"/>
    <w:tmpl w:val="0D5E55C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A8200A8"/>
    <w:multiLevelType w:val="hybridMultilevel"/>
    <w:tmpl w:val="A7EA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45617"/>
    <w:multiLevelType w:val="hybridMultilevel"/>
    <w:tmpl w:val="B714EDB2"/>
    <w:lvl w:ilvl="0" w:tplc="3F2491B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1F46"/>
    <w:multiLevelType w:val="hybridMultilevel"/>
    <w:tmpl w:val="F63C1DE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4EB46AA"/>
    <w:multiLevelType w:val="hybridMultilevel"/>
    <w:tmpl w:val="4E8A68C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A5633A7"/>
    <w:multiLevelType w:val="hybridMultilevel"/>
    <w:tmpl w:val="F1EC7CF2"/>
    <w:lvl w:ilvl="0" w:tplc="9AECF866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0" w15:restartNumberingAfterBreak="0">
    <w:nsid w:val="7DA6254F"/>
    <w:multiLevelType w:val="hybridMultilevel"/>
    <w:tmpl w:val="EF982764"/>
    <w:lvl w:ilvl="0" w:tplc="291ED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11AFE"/>
    <w:multiLevelType w:val="hybridMultilevel"/>
    <w:tmpl w:val="7670210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18"/>
  </w:num>
  <w:num w:numId="5">
    <w:abstractNumId w:val="11"/>
  </w:num>
  <w:num w:numId="6">
    <w:abstractNumId w:val="12"/>
  </w:num>
  <w:num w:numId="7">
    <w:abstractNumId w:val="17"/>
  </w:num>
  <w:num w:numId="8">
    <w:abstractNumId w:val="20"/>
  </w:num>
  <w:num w:numId="9">
    <w:abstractNumId w:val="21"/>
  </w:num>
  <w:num w:numId="10">
    <w:abstractNumId w:val="31"/>
  </w:num>
  <w:num w:numId="11">
    <w:abstractNumId w:val="23"/>
  </w:num>
  <w:num w:numId="12">
    <w:abstractNumId w:val="28"/>
  </w:num>
  <w:num w:numId="13">
    <w:abstractNumId w:val="0"/>
  </w:num>
  <w:num w:numId="14">
    <w:abstractNumId w:val="24"/>
  </w:num>
  <w:num w:numId="15">
    <w:abstractNumId w:val="16"/>
  </w:num>
  <w:num w:numId="16">
    <w:abstractNumId w:val="27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  <w:num w:numId="21">
    <w:abstractNumId w:val="7"/>
  </w:num>
  <w:num w:numId="22">
    <w:abstractNumId w:val="22"/>
  </w:num>
  <w:num w:numId="23">
    <w:abstractNumId w:val="25"/>
  </w:num>
  <w:num w:numId="24">
    <w:abstractNumId w:val="30"/>
  </w:num>
  <w:num w:numId="25">
    <w:abstractNumId w:val="26"/>
  </w:num>
  <w:num w:numId="26">
    <w:abstractNumId w:val="14"/>
  </w:num>
  <w:num w:numId="27">
    <w:abstractNumId w:val="8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AC"/>
    <w:rsid w:val="00000166"/>
    <w:rsid w:val="00000366"/>
    <w:rsid w:val="00001572"/>
    <w:rsid w:val="000046B1"/>
    <w:rsid w:val="0000710F"/>
    <w:rsid w:val="00011E0B"/>
    <w:rsid w:val="00022C52"/>
    <w:rsid w:val="00025DFD"/>
    <w:rsid w:val="00026028"/>
    <w:rsid w:val="00030475"/>
    <w:rsid w:val="000314CA"/>
    <w:rsid w:val="000334E2"/>
    <w:rsid w:val="00034CF5"/>
    <w:rsid w:val="00040E8C"/>
    <w:rsid w:val="00046182"/>
    <w:rsid w:val="00046F3E"/>
    <w:rsid w:val="000533D7"/>
    <w:rsid w:val="000540FC"/>
    <w:rsid w:val="000557FD"/>
    <w:rsid w:val="00057D55"/>
    <w:rsid w:val="000623C1"/>
    <w:rsid w:val="000706E2"/>
    <w:rsid w:val="00070911"/>
    <w:rsid w:val="00071119"/>
    <w:rsid w:val="000755E5"/>
    <w:rsid w:val="000904E5"/>
    <w:rsid w:val="0009180C"/>
    <w:rsid w:val="00093824"/>
    <w:rsid w:val="0009465F"/>
    <w:rsid w:val="000B592E"/>
    <w:rsid w:val="000B62AB"/>
    <w:rsid w:val="000B6FA3"/>
    <w:rsid w:val="000B7400"/>
    <w:rsid w:val="000B7C88"/>
    <w:rsid w:val="000C02F6"/>
    <w:rsid w:val="000C06FF"/>
    <w:rsid w:val="000C48DF"/>
    <w:rsid w:val="000D243D"/>
    <w:rsid w:val="000D2759"/>
    <w:rsid w:val="000D5F0D"/>
    <w:rsid w:val="000E2E2B"/>
    <w:rsid w:val="000E67EA"/>
    <w:rsid w:val="000F43E6"/>
    <w:rsid w:val="000F56DF"/>
    <w:rsid w:val="0010443F"/>
    <w:rsid w:val="00104848"/>
    <w:rsid w:val="00106982"/>
    <w:rsid w:val="00107AB6"/>
    <w:rsid w:val="00107C66"/>
    <w:rsid w:val="00110AE9"/>
    <w:rsid w:val="00112B49"/>
    <w:rsid w:val="0011541F"/>
    <w:rsid w:val="001154AB"/>
    <w:rsid w:val="001161A7"/>
    <w:rsid w:val="00121972"/>
    <w:rsid w:val="00122BE8"/>
    <w:rsid w:val="00125140"/>
    <w:rsid w:val="001270E3"/>
    <w:rsid w:val="001363A5"/>
    <w:rsid w:val="00136C56"/>
    <w:rsid w:val="00140566"/>
    <w:rsid w:val="0014129E"/>
    <w:rsid w:val="00145089"/>
    <w:rsid w:val="00147B60"/>
    <w:rsid w:val="00152223"/>
    <w:rsid w:val="00157A74"/>
    <w:rsid w:val="00165196"/>
    <w:rsid w:val="00165CE1"/>
    <w:rsid w:val="001661F9"/>
    <w:rsid w:val="00175C07"/>
    <w:rsid w:val="00182258"/>
    <w:rsid w:val="001848C3"/>
    <w:rsid w:val="00187F82"/>
    <w:rsid w:val="001979F1"/>
    <w:rsid w:val="001A0C9C"/>
    <w:rsid w:val="001A0D8D"/>
    <w:rsid w:val="001A1380"/>
    <w:rsid w:val="001A15CC"/>
    <w:rsid w:val="001B01B8"/>
    <w:rsid w:val="001B41E3"/>
    <w:rsid w:val="001B62C8"/>
    <w:rsid w:val="001C1BC8"/>
    <w:rsid w:val="001C46C2"/>
    <w:rsid w:val="001D09DF"/>
    <w:rsid w:val="001D7A36"/>
    <w:rsid w:val="001E2B6E"/>
    <w:rsid w:val="001E593B"/>
    <w:rsid w:val="001F3927"/>
    <w:rsid w:val="001F7787"/>
    <w:rsid w:val="00204302"/>
    <w:rsid w:val="002044A3"/>
    <w:rsid w:val="00205572"/>
    <w:rsid w:val="002104F6"/>
    <w:rsid w:val="00214408"/>
    <w:rsid w:val="00216973"/>
    <w:rsid w:val="0021721E"/>
    <w:rsid w:val="0021799B"/>
    <w:rsid w:val="00224DA2"/>
    <w:rsid w:val="00231EF6"/>
    <w:rsid w:val="00251867"/>
    <w:rsid w:val="00257F1D"/>
    <w:rsid w:val="00263E8A"/>
    <w:rsid w:val="00264B52"/>
    <w:rsid w:val="0026656C"/>
    <w:rsid w:val="002674EF"/>
    <w:rsid w:val="00271191"/>
    <w:rsid w:val="00274E2B"/>
    <w:rsid w:val="00277096"/>
    <w:rsid w:val="002848B1"/>
    <w:rsid w:val="00286FD3"/>
    <w:rsid w:val="00287F6C"/>
    <w:rsid w:val="0029247F"/>
    <w:rsid w:val="00295860"/>
    <w:rsid w:val="002A415A"/>
    <w:rsid w:val="002A79BA"/>
    <w:rsid w:val="002C3822"/>
    <w:rsid w:val="002D4278"/>
    <w:rsid w:val="002D4F18"/>
    <w:rsid w:val="002D6B30"/>
    <w:rsid w:val="002E5C24"/>
    <w:rsid w:val="002E5E94"/>
    <w:rsid w:val="002E67D1"/>
    <w:rsid w:val="002F4629"/>
    <w:rsid w:val="00301114"/>
    <w:rsid w:val="00301352"/>
    <w:rsid w:val="0030205D"/>
    <w:rsid w:val="00302243"/>
    <w:rsid w:val="00302989"/>
    <w:rsid w:val="00305636"/>
    <w:rsid w:val="00305E74"/>
    <w:rsid w:val="00306148"/>
    <w:rsid w:val="00307C57"/>
    <w:rsid w:val="00307FA6"/>
    <w:rsid w:val="0031754C"/>
    <w:rsid w:val="00321279"/>
    <w:rsid w:val="003306FB"/>
    <w:rsid w:val="00331566"/>
    <w:rsid w:val="003326B0"/>
    <w:rsid w:val="00332DB2"/>
    <w:rsid w:val="00333AC9"/>
    <w:rsid w:val="00341CA9"/>
    <w:rsid w:val="00343720"/>
    <w:rsid w:val="00347166"/>
    <w:rsid w:val="00347457"/>
    <w:rsid w:val="00351680"/>
    <w:rsid w:val="00353AC4"/>
    <w:rsid w:val="003560D4"/>
    <w:rsid w:val="0035761C"/>
    <w:rsid w:val="00364198"/>
    <w:rsid w:val="00367799"/>
    <w:rsid w:val="00371112"/>
    <w:rsid w:val="00381D61"/>
    <w:rsid w:val="003845DC"/>
    <w:rsid w:val="00384665"/>
    <w:rsid w:val="0038601E"/>
    <w:rsid w:val="00393555"/>
    <w:rsid w:val="00396ECD"/>
    <w:rsid w:val="003A4528"/>
    <w:rsid w:val="003A6079"/>
    <w:rsid w:val="003B34EC"/>
    <w:rsid w:val="003B5536"/>
    <w:rsid w:val="003B661E"/>
    <w:rsid w:val="003B6A76"/>
    <w:rsid w:val="003B7346"/>
    <w:rsid w:val="003C0B78"/>
    <w:rsid w:val="003C512A"/>
    <w:rsid w:val="003C71F9"/>
    <w:rsid w:val="003D5630"/>
    <w:rsid w:val="003D7CD8"/>
    <w:rsid w:val="003E020F"/>
    <w:rsid w:val="003E3A42"/>
    <w:rsid w:val="003E5EC0"/>
    <w:rsid w:val="003F18A2"/>
    <w:rsid w:val="003F1AFC"/>
    <w:rsid w:val="004041C4"/>
    <w:rsid w:val="0040549F"/>
    <w:rsid w:val="004062BC"/>
    <w:rsid w:val="004100F1"/>
    <w:rsid w:val="0041252B"/>
    <w:rsid w:val="004173F4"/>
    <w:rsid w:val="00433872"/>
    <w:rsid w:val="0043688E"/>
    <w:rsid w:val="0044127F"/>
    <w:rsid w:val="00442B13"/>
    <w:rsid w:val="00446EAC"/>
    <w:rsid w:val="004500DC"/>
    <w:rsid w:val="004524DB"/>
    <w:rsid w:val="00454115"/>
    <w:rsid w:val="004601A9"/>
    <w:rsid w:val="00464D2D"/>
    <w:rsid w:val="004661CC"/>
    <w:rsid w:val="00472F9A"/>
    <w:rsid w:val="0047496D"/>
    <w:rsid w:val="004763B5"/>
    <w:rsid w:val="0048707A"/>
    <w:rsid w:val="004943D1"/>
    <w:rsid w:val="004953D4"/>
    <w:rsid w:val="004A26EE"/>
    <w:rsid w:val="004B279A"/>
    <w:rsid w:val="004B77BB"/>
    <w:rsid w:val="004B7A43"/>
    <w:rsid w:val="004C1628"/>
    <w:rsid w:val="004C1A17"/>
    <w:rsid w:val="004C2B58"/>
    <w:rsid w:val="004C53F7"/>
    <w:rsid w:val="004C6C6D"/>
    <w:rsid w:val="004C7E29"/>
    <w:rsid w:val="004D2513"/>
    <w:rsid w:val="004D29F2"/>
    <w:rsid w:val="004D2CE9"/>
    <w:rsid w:val="004D7277"/>
    <w:rsid w:val="004E3011"/>
    <w:rsid w:val="004E5F4F"/>
    <w:rsid w:val="0050004A"/>
    <w:rsid w:val="00506CCC"/>
    <w:rsid w:val="00506E76"/>
    <w:rsid w:val="005223C4"/>
    <w:rsid w:val="00523DC7"/>
    <w:rsid w:val="00525749"/>
    <w:rsid w:val="0052777D"/>
    <w:rsid w:val="0053002A"/>
    <w:rsid w:val="00540A7B"/>
    <w:rsid w:val="00542268"/>
    <w:rsid w:val="00553E9C"/>
    <w:rsid w:val="005547D9"/>
    <w:rsid w:val="00554BBB"/>
    <w:rsid w:val="0055686C"/>
    <w:rsid w:val="005638A6"/>
    <w:rsid w:val="00565990"/>
    <w:rsid w:val="0057485C"/>
    <w:rsid w:val="005760DC"/>
    <w:rsid w:val="0057642F"/>
    <w:rsid w:val="00577D39"/>
    <w:rsid w:val="00581C22"/>
    <w:rsid w:val="005A009A"/>
    <w:rsid w:val="005A31BA"/>
    <w:rsid w:val="005A46C2"/>
    <w:rsid w:val="005A6B02"/>
    <w:rsid w:val="005B77B7"/>
    <w:rsid w:val="005D0F0D"/>
    <w:rsid w:val="005D209C"/>
    <w:rsid w:val="005D78EA"/>
    <w:rsid w:val="005E1500"/>
    <w:rsid w:val="005E25BD"/>
    <w:rsid w:val="005E4B6F"/>
    <w:rsid w:val="005E7025"/>
    <w:rsid w:val="005F7ED9"/>
    <w:rsid w:val="00601408"/>
    <w:rsid w:val="00601A4E"/>
    <w:rsid w:val="00602220"/>
    <w:rsid w:val="00606F09"/>
    <w:rsid w:val="006111F3"/>
    <w:rsid w:val="00613349"/>
    <w:rsid w:val="006138B8"/>
    <w:rsid w:val="006151B1"/>
    <w:rsid w:val="006161CB"/>
    <w:rsid w:val="0061678B"/>
    <w:rsid w:val="00617A6A"/>
    <w:rsid w:val="0062055D"/>
    <w:rsid w:val="00623D33"/>
    <w:rsid w:val="00631972"/>
    <w:rsid w:val="00631BCB"/>
    <w:rsid w:val="0063296F"/>
    <w:rsid w:val="00632F49"/>
    <w:rsid w:val="00643A95"/>
    <w:rsid w:val="00646245"/>
    <w:rsid w:val="00646A01"/>
    <w:rsid w:val="00646E2F"/>
    <w:rsid w:val="00646EC1"/>
    <w:rsid w:val="00653624"/>
    <w:rsid w:val="00653BE9"/>
    <w:rsid w:val="00655DA9"/>
    <w:rsid w:val="00656F37"/>
    <w:rsid w:val="006576D7"/>
    <w:rsid w:val="00664E3C"/>
    <w:rsid w:val="00674DBF"/>
    <w:rsid w:val="00677573"/>
    <w:rsid w:val="00681EDD"/>
    <w:rsid w:val="0068496E"/>
    <w:rsid w:val="0068595F"/>
    <w:rsid w:val="0069296D"/>
    <w:rsid w:val="00693EC4"/>
    <w:rsid w:val="00694A1E"/>
    <w:rsid w:val="00695AEF"/>
    <w:rsid w:val="00695B19"/>
    <w:rsid w:val="006A4765"/>
    <w:rsid w:val="006A4D6E"/>
    <w:rsid w:val="006B12EB"/>
    <w:rsid w:val="006B21BC"/>
    <w:rsid w:val="006B4287"/>
    <w:rsid w:val="006C20C3"/>
    <w:rsid w:val="006C2D59"/>
    <w:rsid w:val="006C59F2"/>
    <w:rsid w:val="006D1AAA"/>
    <w:rsid w:val="006D2601"/>
    <w:rsid w:val="006D5658"/>
    <w:rsid w:val="006E33A0"/>
    <w:rsid w:val="006F78AB"/>
    <w:rsid w:val="006F7952"/>
    <w:rsid w:val="00700C40"/>
    <w:rsid w:val="007041A8"/>
    <w:rsid w:val="00704BEC"/>
    <w:rsid w:val="007115FB"/>
    <w:rsid w:val="00712C1A"/>
    <w:rsid w:val="00732AA5"/>
    <w:rsid w:val="00740F32"/>
    <w:rsid w:val="00741900"/>
    <w:rsid w:val="0074257C"/>
    <w:rsid w:val="0074468F"/>
    <w:rsid w:val="007476EA"/>
    <w:rsid w:val="00754B9F"/>
    <w:rsid w:val="00755585"/>
    <w:rsid w:val="00756F24"/>
    <w:rsid w:val="0075732F"/>
    <w:rsid w:val="0076333A"/>
    <w:rsid w:val="00764DDF"/>
    <w:rsid w:val="00765771"/>
    <w:rsid w:val="00765C02"/>
    <w:rsid w:val="007667ED"/>
    <w:rsid w:val="00773E25"/>
    <w:rsid w:val="0077582F"/>
    <w:rsid w:val="00776ADA"/>
    <w:rsid w:val="0078005E"/>
    <w:rsid w:val="00781CA6"/>
    <w:rsid w:val="0078324C"/>
    <w:rsid w:val="00786751"/>
    <w:rsid w:val="00790017"/>
    <w:rsid w:val="007934D8"/>
    <w:rsid w:val="007976B2"/>
    <w:rsid w:val="007A0246"/>
    <w:rsid w:val="007A61D6"/>
    <w:rsid w:val="007B0744"/>
    <w:rsid w:val="007C0CB8"/>
    <w:rsid w:val="007D0D6C"/>
    <w:rsid w:val="007D4661"/>
    <w:rsid w:val="007D4927"/>
    <w:rsid w:val="007D6D04"/>
    <w:rsid w:val="007D727E"/>
    <w:rsid w:val="007D7BF1"/>
    <w:rsid w:val="007E4AFF"/>
    <w:rsid w:val="007F207E"/>
    <w:rsid w:val="007F5697"/>
    <w:rsid w:val="007F6274"/>
    <w:rsid w:val="007F6EEA"/>
    <w:rsid w:val="00817A04"/>
    <w:rsid w:val="008248B8"/>
    <w:rsid w:val="0082613E"/>
    <w:rsid w:val="00827C9E"/>
    <w:rsid w:val="00843064"/>
    <w:rsid w:val="00851D20"/>
    <w:rsid w:val="00852534"/>
    <w:rsid w:val="00854F6A"/>
    <w:rsid w:val="00856A37"/>
    <w:rsid w:val="0086119D"/>
    <w:rsid w:val="0088396C"/>
    <w:rsid w:val="00887AD5"/>
    <w:rsid w:val="00894755"/>
    <w:rsid w:val="008959F1"/>
    <w:rsid w:val="00896FA4"/>
    <w:rsid w:val="008A0DF0"/>
    <w:rsid w:val="008A56AA"/>
    <w:rsid w:val="008B2BCD"/>
    <w:rsid w:val="008B6809"/>
    <w:rsid w:val="008C2CE5"/>
    <w:rsid w:val="008D51DC"/>
    <w:rsid w:val="008E42E4"/>
    <w:rsid w:val="008E58C0"/>
    <w:rsid w:val="008E5966"/>
    <w:rsid w:val="008E7787"/>
    <w:rsid w:val="008F2A61"/>
    <w:rsid w:val="00901395"/>
    <w:rsid w:val="009040A8"/>
    <w:rsid w:val="00905B68"/>
    <w:rsid w:val="00911CFD"/>
    <w:rsid w:val="009246BF"/>
    <w:rsid w:val="00925F29"/>
    <w:rsid w:val="0092687F"/>
    <w:rsid w:val="00926F45"/>
    <w:rsid w:val="0093157E"/>
    <w:rsid w:val="00934870"/>
    <w:rsid w:val="0093594F"/>
    <w:rsid w:val="00937F38"/>
    <w:rsid w:val="00947585"/>
    <w:rsid w:val="00955521"/>
    <w:rsid w:val="009615C0"/>
    <w:rsid w:val="009667E1"/>
    <w:rsid w:val="00972353"/>
    <w:rsid w:val="00973163"/>
    <w:rsid w:val="00984246"/>
    <w:rsid w:val="009865FF"/>
    <w:rsid w:val="009973E5"/>
    <w:rsid w:val="009A2429"/>
    <w:rsid w:val="009A25FF"/>
    <w:rsid w:val="009A34D3"/>
    <w:rsid w:val="009A59AF"/>
    <w:rsid w:val="009B1B8D"/>
    <w:rsid w:val="009B20B0"/>
    <w:rsid w:val="009B48D2"/>
    <w:rsid w:val="009B52EA"/>
    <w:rsid w:val="009B59BF"/>
    <w:rsid w:val="009C1B8B"/>
    <w:rsid w:val="009C2130"/>
    <w:rsid w:val="009C35BC"/>
    <w:rsid w:val="009C3776"/>
    <w:rsid w:val="009C7A76"/>
    <w:rsid w:val="009D4A58"/>
    <w:rsid w:val="009E06F1"/>
    <w:rsid w:val="009E20D4"/>
    <w:rsid w:val="009E4790"/>
    <w:rsid w:val="009E5F8D"/>
    <w:rsid w:val="009F0136"/>
    <w:rsid w:val="009F0629"/>
    <w:rsid w:val="009F30A5"/>
    <w:rsid w:val="009F50B6"/>
    <w:rsid w:val="00A02612"/>
    <w:rsid w:val="00A04CD1"/>
    <w:rsid w:val="00A04CD3"/>
    <w:rsid w:val="00A1245A"/>
    <w:rsid w:val="00A1636B"/>
    <w:rsid w:val="00A24D59"/>
    <w:rsid w:val="00A25E7C"/>
    <w:rsid w:val="00A26EC8"/>
    <w:rsid w:val="00A40D5C"/>
    <w:rsid w:val="00A4340B"/>
    <w:rsid w:val="00A5052B"/>
    <w:rsid w:val="00A56A9F"/>
    <w:rsid w:val="00A61D3C"/>
    <w:rsid w:val="00A650AB"/>
    <w:rsid w:val="00A67381"/>
    <w:rsid w:val="00A675FA"/>
    <w:rsid w:val="00A75809"/>
    <w:rsid w:val="00A76064"/>
    <w:rsid w:val="00A779E1"/>
    <w:rsid w:val="00A808B2"/>
    <w:rsid w:val="00A808F0"/>
    <w:rsid w:val="00A87114"/>
    <w:rsid w:val="00A92B31"/>
    <w:rsid w:val="00AA6927"/>
    <w:rsid w:val="00AB0B06"/>
    <w:rsid w:val="00AB3FFA"/>
    <w:rsid w:val="00AB6ABD"/>
    <w:rsid w:val="00AB7E56"/>
    <w:rsid w:val="00AC300C"/>
    <w:rsid w:val="00AC7C0E"/>
    <w:rsid w:val="00AD06CC"/>
    <w:rsid w:val="00AD0D71"/>
    <w:rsid w:val="00AD3F8E"/>
    <w:rsid w:val="00AE115D"/>
    <w:rsid w:val="00AE5E85"/>
    <w:rsid w:val="00AF0C25"/>
    <w:rsid w:val="00AF2673"/>
    <w:rsid w:val="00AF65D0"/>
    <w:rsid w:val="00B168D6"/>
    <w:rsid w:val="00B23401"/>
    <w:rsid w:val="00B308E8"/>
    <w:rsid w:val="00B47466"/>
    <w:rsid w:val="00B51A2C"/>
    <w:rsid w:val="00B5289A"/>
    <w:rsid w:val="00B541A7"/>
    <w:rsid w:val="00B54A28"/>
    <w:rsid w:val="00B55165"/>
    <w:rsid w:val="00B57346"/>
    <w:rsid w:val="00B60121"/>
    <w:rsid w:val="00B60908"/>
    <w:rsid w:val="00B616AF"/>
    <w:rsid w:val="00B6670A"/>
    <w:rsid w:val="00B66A48"/>
    <w:rsid w:val="00B67907"/>
    <w:rsid w:val="00B909F2"/>
    <w:rsid w:val="00BA0D23"/>
    <w:rsid w:val="00BA2048"/>
    <w:rsid w:val="00BB1CB7"/>
    <w:rsid w:val="00BC5EAA"/>
    <w:rsid w:val="00BD5838"/>
    <w:rsid w:val="00BD68ED"/>
    <w:rsid w:val="00BE282E"/>
    <w:rsid w:val="00BF1CBF"/>
    <w:rsid w:val="00BF42FF"/>
    <w:rsid w:val="00C10F6F"/>
    <w:rsid w:val="00C1232A"/>
    <w:rsid w:val="00C1261F"/>
    <w:rsid w:val="00C12A17"/>
    <w:rsid w:val="00C26DDF"/>
    <w:rsid w:val="00C26EA9"/>
    <w:rsid w:val="00C27B8C"/>
    <w:rsid w:val="00C33BAF"/>
    <w:rsid w:val="00C35958"/>
    <w:rsid w:val="00C35A7B"/>
    <w:rsid w:val="00C378E8"/>
    <w:rsid w:val="00C44FCA"/>
    <w:rsid w:val="00C50D3E"/>
    <w:rsid w:val="00C530B5"/>
    <w:rsid w:val="00C557BD"/>
    <w:rsid w:val="00C57AD3"/>
    <w:rsid w:val="00C61C4A"/>
    <w:rsid w:val="00C64023"/>
    <w:rsid w:val="00C808D3"/>
    <w:rsid w:val="00C86D5C"/>
    <w:rsid w:val="00C975B3"/>
    <w:rsid w:val="00CA39F4"/>
    <w:rsid w:val="00CA7F5B"/>
    <w:rsid w:val="00CB0963"/>
    <w:rsid w:val="00CB3E63"/>
    <w:rsid w:val="00CB5E86"/>
    <w:rsid w:val="00CC4346"/>
    <w:rsid w:val="00CC5E40"/>
    <w:rsid w:val="00CD0EEB"/>
    <w:rsid w:val="00CD559A"/>
    <w:rsid w:val="00CD630E"/>
    <w:rsid w:val="00CE5D54"/>
    <w:rsid w:val="00CE7B46"/>
    <w:rsid w:val="00CF180B"/>
    <w:rsid w:val="00D00197"/>
    <w:rsid w:val="00D05472"/>
    <w:rsid w:val="00D10B8E"/>
    <w:rsid w:val="00D11287"/>
    <w:rsid w:val="00D118A7"/>
    <w:rsid w:val="00D1487E"/>
    <w:rsid w:val="00D15AEF"/>
    <w:rsid w:val="00D15C52"/>
    <w:rsid w:val="00D1692A"/>
    <w:rsid w:val="00D20812"/>
    <w:rsid w:val="00D44817"/>
    <w:rsid w:val="00D44B4D"/>
    <w:rsid w:val="00D462B0"/>
    <w:rsid w:val="00D510CD"/>
    <w:rsid w:val="00D54999"/>
    <w:rsid w:val="00D6314C"/>
    <w:rsid w:val="00D71DB8"/>
    <w:rsid w:val="00D71E74"/>
    <w:rsid w:val="00D733DC"/>
    <w:rsid w:val="00D73C49"/>
    <w:rsid w:val="00D868FC"/>
    <w:rsid w:val="00D90329"/>
    <w:rsid w:val="00D960A7"/>
    <w:rsid w:val="00D9783A"/>
    <w:rsid w:val="00D97F77"/>
    <w:rsid w:val="00DA470E"/>
    <w:rsid w:val="00DA7825"/>
    <w:rsid w:val="00DB5B99"/>
    <w:rsid w:val="00DC272B"/>
    <w:rsid w:val="00DC4055"/>
    <w:rsid w:val="00DD1716"/>
    <w:rsid w:val="00DE2AA9"/>
    <w:rsid w:val="00DF12DE"/>
    <w:rsid w:val="00DF71F0"/>
    <w:rsid w:val="00DF73E1"/>
    <w:rsid w:val="00E14EF6"/>
    <w:rsid w:val="00E22D1D"/>
    <w:rsid w:val="00E24904"/>
    <w:rsid w:val="00E261B5"/>
    <w:rsid w:val="00E355AD"/>
    <w:rsid w:val="00E40E7A"/>
    <w:rsid w:val="00E44340"/>
    <w:rsid w:val="00E456C3"/>
    <w:rsid w:val="00E51E1C"/>
    <w:rsid w:val="00E673F3"/>
    <w:rsid w:val="00E72C81"/>
    <w:rsid w:val="00E93689"/>
    <w:rsid w:val="00EA2DCC"/>
    <w:rsid w:val="00EA56B6"/>
    <w:rsid w:val="00EB686A"/>
    <w:rsid w:val="00EB6FA8"/>
    <w:rsid w:val="00EC5EDB"/>
    <w:rsid w:val="00EC68C5"/>
    <w:rsid w:val="00EE0CFF"/>
    <w:rsid w:val="00EE7FC6"/>
    <w:rsid w:val="00F003B9"/>
    <w:rsid w:val="00F00BC5"/>
    <w:rsid w:val="00F01051"/>
    <w:rsid w:val="00F019EF"/>
    <w:rsid w:val="00F10BA7"/>
    <w:rsid w:val="00F1343B"/>
    <w:rsid w:val="00F13C97"/>
    <w:rsid w:val="00F14B69"/>
    <w:rsid w:val="00F163EB"/>
    <w:rsid w:val="00F334F8"/>
    <w:rsid w:val="00F3508B"/>
    <w:rsid w:val="00F41543"/>
    <w:rsid w:val="00F43995"/>
    <w:rsid w:val="00F51B42"/>
    <w:rsid w:val="00F568FA"/>
    <w:rsid w:val="00F569A8"/>
    <w:rsid w:val="00F61308"/>
    <w:rsid w:val="00F671CE"/>
    <w:rsid w:val="00F71BF4"/>
    <w:rsid w:val="00F9488B"/>
    <w:rsid w:val="00F96174"/>
    <w:rsid w:val="00FA14D5"/>
    <w:rsid w:val="00FA18E9"/>
    <w:rsid w:val="00FA5BF7"/>
    <w:rsid w:val="00FA6714"/>
    <w:rsid w:val="00FB6E02"/>
    <w:rsid w:val="00FC345C"/>
    <w:rsid w:val="00FC37BB"/>
    <w:rsid w:val="00FC38DC"/>
    <w:rsid w:val="00FD388C"/>
    <w:rsid w:val="00FD458A"/>
    <w:rsid w:val="00FE4375"/>
    <w:rsid w:val="00FE6F38"/>
    <w:rsid w:val="00FF31E4"/>
    <w:rsid w:val="5CC2F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7C24"/>
  <w15:chartTrackingRefBased/>
  <w15:docId w15:val="{F04915A7-AD41-4AF0-AB85-675C625E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8"/>
  </w:style>
  <w:style w:type="paragraph" w:styleId="Footer">
    <w:name w:val="footer"/>
    <w:basedOn w:val="Normal"/>
    <w:link w:val="FooterChar"/>
    <w:uiPriority w:val="99"/>
    <w:unhideWhenUsed/>
    <w:rsid w:val="000B7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Jones</dc:creator>
  <cp:keywords/>
  <dc:description/>
  <cp:lastModifiedBy>Mulligan, S</cp:lastModifiedBy>
  <cp:revision>2</cp:revision>
  <cp:lastPrinted>2018-09-20T12:03:00Z</cp:lastPrinted>
  <dcterms:created xsi:type="dcterms:W3CDTF">2022-01-21T16:27:00Z</dcterms:created>
  <dcterms:modified xsi:type="dcterms:W3CDTF">2022-01-21T16:27:00Z</dcterms:modified>
</cp:coreProperties>
</file>